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8BBFE" w14:textId="77777777" w:rsidR="00187249" w:rsidRPr="00AD4E95" w:rsidRDefault="00187249" w:rsidP="00187249">
      <w:pPr>
        <w:pStyle w:val="Style1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AD4E95">
        <w:rPr>
          <w:rFonts w:ascii="Calibri" w:hAnsi="Calibri" w:cs="Calibri"/>
          <w:sz w:val="21"/>
          <w:szCs w:val="21"/>
          <w:lang w:val="de-CH"/>
        </w:rPr>
        <w:t>Der Lizenzbewerber muss sich durch eine schriftliche rechtsgültige Erklärung oder durch entsprechende Bestimmungen in den Statuten des Nationalverbandes/der Liga mit den folgenden Bestimmungen einverstanden erklären.</w:t>
      </w:r>
    </w:p>
    <w:p w14:paraId="2320BF44" w14:textId="77777777" w:rsidR="00187249" w:rsidRPr="00AD4E95" w:rsidRDefault="00187249" w:rsidP="00187249">
      <w:pPr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3A564BD3" w14:textId="77777777" w:rsidR="00187249" w:rsidRPr="00AD4E95" w:rsidRDefault="00187249" w:rsidP="00187249">
      <w:p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1BA7B95E" w14:textId="77777777" w:rsidR="00187249" w:rsidRPr="00AD4E95" w:rsidRDefault="00187249" w:rsidP="00187249">
      <w:p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AD4E95">
        <w:rPr>
          <w:rFonts w:ascii="Calibri" w:hAnsi="Calibri" w:cs="Calibri"/>
          <w:sz w:val="21"/>
          <w:szCs w:val="21"/>
          <w:lang w:val="de-CH"/>
        </w:rPr>
        <w:t>Der Fussball</w:t>
      </w:r>
      <w:r>
        <w:rPr>
          <w:rFonts w:ascii="Calibri" w:hAnsi="Calibri" w:cs="Calibri"/>
          <w:sz w:val="21"/>
          <w:szCs w:val="21"/>
          <w:lang w:val="de-CH"/>
        </w:rPr>
        <w:t>c</w:t>
      </w:r>
      <w:r w:rsidRPr="00AD4E95">
        <w:rPr>
          <w:rFonts w:ascii="Calibri" w:hAnsi="Calibri" w:cs="Calibri"/>
          <w:sz w:val="21"/>
          <w:szCs w:val="21"/>
          <w:lang w:val="de-CH"/>
        </w:rPr>
        <w:t xml:space="preserve">lub  </w:t>
      </w:r>
      <w:sdt>
        <w:sdtPr>
          <w:rPr>
            <w:rFonts w:ascii="Calibri" w:hAnsi="Calibri" w:cs="Calibri"/>
            <w:b/>
            <w:sz w:val="21"/>
            <w:szCs w:val="21"/>
            <w:lang w:val="de-CH"/>
          </w:rPr>
          <w:id w:val="2140445292"/>
          <w:placeholder>
            <w:docPart w:val="93C35D6E91C14F57AD9320F21C1F06BB"/>
          </w:placeholder>
          <w:showingPlcHdr/>
          <w:dropDownList>
            <w:listItem w:value="Wählen Sie ein Element aus."/>
            <w:listItem w:displayText="FC Balzers" w:value="FC Balzers"/>
            <w:listItem w:displayText="FC Triesen" w:value="FC Triesen"/>
            <w:listItem w:displayText="FC Triesenberg" w:value="FC Triesenberg"/>
            <w:listItem w:displayText="FC Vaduz" w:value="FC Vaduz"/>
            <w:listItem w:displayText="FC Schaan" w:value="FC Schaan"/>
            <w:listItem w:displayText="USV Eschen-Mauren" w:value="USV Eschen-Mauren"/>
            <w:listItem w:displayText="FC Ruggell" w:value="FC Ruggell"/>
          </w:dropDownList>
        </w:sdtPr>
        <w:sdtContent>
          <w:r w:rsidRPr="00AD4E95">
            <w:rPr>
              <w:rStyle w:val="Platzhaltertext"/>
              <w:rFonts w:ascii="Calibri" w:hAnsi="Calibri" w:cs="Calibri"/>
              <w:lang w:val="de-LI"/>
            </w:rPr>
            <w:t>Wählen Sie ein Element aus.</w:t>
          </w:r>
        </w:sdtContent>
      </w:sdt>
      <w:r w:rsidRPr="00AD4E95">
        <w:rPr>
          <w:rFonts w:ascii="Calibri" w:hAnsi="Calibri" w:cs="Calibri"/>
          <w:sz w:val="21"/>
          <w:szCs w:val="21"/>
          <w:lang w:val="de-CH"/>
        </w:rPr>
        <w:t xml:space="preserve"> bestätigt hiermit:</w:t>
      </w:r>
    </w:p>
    <w:p w14:paraId="0C7F0B37" w14:textId="77777777" w:rsidR="00187249" w:rsidRPr="00AD4E95" w:rsidRDefault="00187249" w:rsidP="00187249">
      <w:p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5A1BF4E5" w14:textId="7E43D4EB" w:rsidR="00D90892" w:rsidRPr="00D90892" w:rsidRDefault="00D90892" w:rsidP="00D90892">
      <w:pPr>
        <w:numPr>
          <w:ilvl w:val="0"/>
          <w:numId w:val="6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er die Statuten, Reglemente, Weisungen und Beschlüsse der FIFA, der UEFA, des UEFA-Mitgliedsverbands und, sofern vorhanden, der nationalen Liga sowie die Rechtsprechung des Schiedsgerichts des Sports (TAS) in Lausanne gemä</w:t>
      </w:r>
      <w:r>
        <w:rPr>
          <w:rFonts w:ascii="Calibri" w:hAnsi="Calibri" w:cs="Calibri"/>
          <w:sz w:val="21"/>
          <w:szCs w:val="21"/>
          <w:lang w:val="de-CH"/>
        </w:rPr>
        <w:t>ss</w:t>
      </w:r>
      <w:r w:rsidRPr="00D90892">
        <w:rPr>
          <w:rFonts w:ascii="Calibri" w:hAnsi="Calibri" w:cs="Calibri"/>
          <w:sz w:val="21"/>
          <w:szCs w:val="21"/>
          <w:lang w:val="de-CH"/>
        </w:rPr>
        <w:t xml:space="preserve"> den einschlägigen Bestimmungen der </w:t>
      </w:r>
      <w:r w:rsidRPr="00D90892">
        <w:rPr>
          <w:rFonts w:ascii="Calibri" w:hAnsi="Calibri" w:cs="Calibri"/>
          <w:i/>
          <w:iCs/>
          <w:sz w:val="21"/>
          <w:szCs w:val="21"/>
          <w:lang w:val="de-CH"/>
        </w:rPr>
        <w:t>UEFA-Statuten</w:t>
      </w:r>
      <w:r w:rsidRPr="00D90892">
        <w:rPr>
          <w:rFonts w:ascii="Calibri" w:hAnsi="Calibri" w:cs="Calibri"/>
          <w:sz w:val="21"/>
          <w:szCs w:val="21"/>
          <w:lang w:val="de-CH"/>
        </w:rPr>
        <w:t> als rechtsverbindlich anerkennt;</w:t>
      </w:r>
    </w:p>
    <w:p w14:paraId="7D8ED060" w14:textId="1BED8ECA" w:rsidR="00D90892" w:rsidRPr="00D90892" w:rsidRDefault="00D90892" w:rsidP="00D90892">
      <w:pPr>
        <w:numPr>
          <w:ilvl w:val="0"/>
          <w:numId w:val="7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 xml:space="preserve">er auf nationaler Ebene an den Wettbewerben teilnehmen wird, die vom </w:t>
      </w:r>
      <w:r w:rsidR="00F62ECA">
        <w:rPr>
          <w:rFonts w:ascii="Calibri" w:hAnsi="Calibri" w:cs="Calibri"/>
          <w:sz w:val="21"/>
          <w:szCs w:val="21"/>
          <w:lang w:val="de-CH"/>
        </w:rPr>
        <w:t>LFV</w:t>
      </w:r>
      <w:r w:rsidRPr="00D90892">
        <w:rPr>
          <w:rFonts w:ascii="Calibri" w:hAnsi="Calibri" w:cs="Calibri"/>
          <w:sz w:val="21"/>
          <w:szCs w:val="21"/>
          <w:lang w:val="de-CH"/>
        </w:rPr>
        <w:t xml:space="preserve"> anerkannt und genehmigt sind (z.B. nationaler Pokal);</w:t>
      </w:r>
    </w:p>
    <w:p w14:paraId="6ADCF53F" w14:textId="77777777" w:rsidR="00D90892" w:rsidRPr="00D90892" w:rsidRDefault="00D90892" w:rsidP="00D90892">
      <w:pPr>
        <w:numPr>
          <w:ilvl w:val="0"/>
          <w:numId w:val="8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er auf internationaler Ebene an den Wettbewerben teilnehmen wird, die von der UEFA anerkannt sind (dies gilt nicht für Freundschaftsspiele);</w:t>
      </w:r>
    </w:p>
    <w:p w14:paraId="39B97430" w14:textId="051BFD7F" w:rsidR="00D90892" w:rsidRPr="00D90892" w:rsidRDefault="00D90892" w:rsidP="00D90892">
      <w:pPr>
        <w:numPr>
          <w:ilvl w:val="0"/>
          <w:numId w:val="9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er den Lizenzgeber</w:t>
      </w:r>
      <w:r w:rsidR="00CB0E27">
        <w:rPr>
          <w:rFonts w:ascii="Calibri" w:hAnsi="Calibri" w:cs="Calibri"/>
          <w:sz w:val="21"/>
          <w:szCs w:val="21"/>
          <w:lang w:val="de-CH"/>
        </w:rPr>
        <w:t xml:space="preserve"> LFV </w:t>
      </w:r>
      <w:r w:rsidRPr="00D90892">
        <w:rPr>
          <w:rFonts w:ascii="Calibri" w:hAnsi="Calibri" w:cs="Calibri"/>
          <w:sz w:val="21"/>
          <w:szCs w:val="21"/>
          <w:lang w:val="de-CH"/>
        </w:rPr>
        <w:t>unverzüglich über jede wesentliche Änderung sowie jedes Ereignis und jeden Umstand von wesentlicher wirtschaftlicher Bedeutung informiert;</w:t>
      </w:r>
    </w:p>
    <w:p w14:paraId="1AAB2A7C" w14:textId="77777777" w:rsidR="00D90892" w:rsidRPr="00D90892" w:rsidRDefault="00D90892" w:rsidP="00D90892">
      <w:pPr>
        <w:numPr>
          <w:ilvl w:val="0"/>
          <w:numId w:val="10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er das Klublizenzierungsreglement des Lizenzgebers respektieren und einhalten wird;</w:t>
      </w:r>
    </w:p>
    <w:p w14:paraId="338990BE" w14:textId="77777777" w:rsidR="00D90892" w:rsidRPr="00D90892" w:rsidRDefault="00D90892" w:rsidP="00D90892">
      <w:pPr>
        <w:numPr>
          <w:ilvl w:val="0"/>
          <w:numId w:val="11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er das </w:t>
      </w:r>
      <w:r w:rsidRPr="00D90892">
        <w:rPr>
          <w:rFonts w:ascii="Calibri" w:hAnsi="Calibri" w:cs="Calibri"/>
          <w:i/>
          <w:iCs/>
          <w:sz w:val="21"/>
          <w:szCs w:val="21"/>
          <w:lang w:val="de-CH"/>
        </w:rPr>
        <w:t>UEFA-Reglement zu Klublizenzierung und finanzieller Nachhaltigkeit</w:t>
      </w:r>
      <w:r w:rsidRPr="00D90892">
        <w:rPr>
          <w:rFonts w:ascii="Calibri" w:hAnsi="Calibri" w:cs="Calibri"/>
          <w:sz w:val="21"/>
          <w:szCs w:val="21"/>
          <w:lang w:val="de-CH"/>
        </w:rPr>
        <w:t> respektieren und einhalten wird;</w:t>
      </w:r>
    </w:p>
    <w:p w14:paraId="3F829D9E" w14:textId="77777777" w:rsidR="00D90892" w:rsidRPr="00D90892" w:rsidRDefault="00D90892" w:rsidP="00D90892">
      <w:pPr>
        <w:numPr>
          <w:ilvl w:val="0"/>
          <w:numId w:val="12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sein Berichtskreis in Übereinstimmung mit </w:t>
      </w:r>
      <w:hyperlink r:id="rId11" w:history="1">
        <w:r w:rsidRPr="00D90892">
          <w:rPr>
            <w:rFonts w:ascii="Calibri" w:hAnsi="Calibri" w:cs="Calibri"/>
            <w:sz w:val="21"/>
            <w:szCs w:val="21"/>
            <w:lang w:val="de-CH"/>
          </w:rPr>
          <w:t>Artikel 65</w:t>
        </w:r>
      </w:hyperlink>
      <w:r w:rsidRPr="00D90892">
        <w:rPr>
          <w:rFonts w:ascii="Calibri" w:hAnsi="Calibri" w:cs="Calibri"/>
          <w:sz w:val="21"/>
          <w:szCs w:val="21"/>
          <w:lang w:val="de-CH"/>
        </w:rPr>
        <w:t> festgelegt ist;</w:t>
      </w:r>
    </w:p>
    <w:p w14:paraId="10E59303" w14:textId="17A902D3" w:rsidR="00D90892" w:rsidRPr="00D90892" w:rsidRDefault="00D90892" w:rsidP="00D90892">
      <w:pPr>
        <w:numPr>
          <w:ilvl w:val="0"/>
          <w:numId w:val="13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alle Einnahmen und Ausgaben im Zusammenhang mit allen in </w:t>
      </w:r>
      <w:hyperlink r:id="rId12" w:history="1">
        <w:r w:rsidRPr="00D90892">
          <w:rPr>
            <w:rFonts w:ascii="Calibri" w:hAnsi="Calibri" w:cs="Calibri"/>
            <w:sz w:val="21"/>
            <w:szCs w:val="21"/>
            <w:lang w:val="de-CH"/>
          </w:rPr>
          <w:t>Absatz 65.03</w:t>
        </w:r>
      </w:hyperlink>
      <w:r w:rsidRPr="00D90892">
        <w:rPr>
          <w:rFonts w:ascii="Calibri" w:hAnsi="Calibri" w:cs="Calibri"/>
          <w:sz w:val="21"/>
          <w:szCs w:val="21"/>
          <w:lang w:val="de-CH"/>
        </w:rPr>
        <w:t> angegebenen fu</w:t>
      </w:r>
      <w:r w:rsidR="00FD1F5E">
        <w:rPr>
          <w:rFonts w:ascii="Calibri" w:hAnsi="Calibri" w:cs="Calibri"/>
          <w:sz w:val="21"/>
          <w:szCs w:val="21"/>
          <w:lang w:val="de-CH"/>
        </w:rPr>
        <w:t>ss</w:t>
      </w:r>
      <w:r w:rsidRPr="00D90892">
        <w:rPr>
          <w:rFonts w:ascii="Calibri" w:hAnsi="Calibri" w:cs="Calibri"/>
          <w:sz w:val="21"/>
          <w:szCs w:val="21"/>
          <w:lang w:val="de-CH"/>
        </w:rPr>
        <w:t>ballerischen Tätigkeiten im Berichtskreis enthalten sind;</w:t>
      </w:r>
    </w:p>
    <w:p w14:paraId="5245A10C" w14:textId="77777777" w:rsidR="00D90892" w:rsidRPr="00D90892" w:rsidRDefault="00D90892" w:rsidP="00D90892">
      <w:pPr>
        <w:numPr>
          <w:ilvl w:val="0"/>
          <w:numId w:val="14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er die Verantwortung für alle Folgen trägt, wenn ein im Berichtskreis enthaltenes Unternehmen sich nicht an die Punkte e) und f) oben hält;</w:t>
      </w:r>
    </w:p>
    <w:p w14:paraId="544023B9" w14:textId="637D1957" w:rsidR="00D90892" w:rsidRPr="00D90892" w:rsidRDefault="00D90892" w:rsidP="00D90892">
      <w:pPr>
        <w:numPr>
          <w:ilvl w:val="0"/>
          <w:numId w:val="15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alle ma</w:t>
      </w:r>
      <w:r w:rsidR="00C54801">
        <w:rPr>
          <w:rFonts w:ascii="Calibri" w:hAnsi="Calibri" w:cs="Calibri"/>
          <w:sz w:val="21"/>
          <w:szCs w:val="21"/>
          <w:lang w:val="de-CH"/>
        </w:rPr>
        <w:t>ss</w:t>
      </w:r>
      <w:r w:rsidRPr="00D90892">
        <w:rPr>
          <w:rFonts w:ascii="Calibri" w:hAnsi="Calibri" w:cs="Calibri"/>
          <w:sz w:val="21"/>
          <w:szCs w:val="21"/>
          <w:lang w:val="de-CH"/>
        </w:rPr>
        <w:t>geblichen Informationen im Zusammenhang mit Änderungen an seiner Rechtsform, seiner rechtlichen Konzernstruktur (einschlie</w:t>
      </w:r>
      <w:r w:rsidR="0043289C">
        <w:rPr>
          <w:rFonts w:ascii="Calibri" w:hAnsi="Calibri" w:cs="Calibri"/>
          <w:sz w:val="21"/>
          <w:szCs w:val="21"/>
          <w:lang w:val="de-CH"/>
        </w:rPr>
        <w:t>ss</w:t>
      </w:r>
      <w:r w:rsidRPr="00D90892">
        <w:rPr>
          <w:rFonts w:ascii="Calibri" w:hAnsi="Calibri" w:cs="Calibri"/>
          <w:sz w:val="21"/>
          <w:szCs w:val="21"/>
          <w:lang w:val="de-CH"/>
        </w:rPr>
        <w:t>lich der Eigentumsverhältnisse) oder der Identität der letzten drei Jahre vor Beginn der lizenzierten Spielzeit an den Lizenzgeber und die UEFA gemeldet wurden;</w:t>
      </w:r>
    </w:p>
    <w:p w14:paraId="3BA74C4B" w14:textId="77777777" w:rsidR="00D90892" w:rsidRPr="00D90892" w:rsidRDefault="00D90892" w:rsidP="00D90892">
      <w:pPr>
        <w:numPr>
          <w:ilvl w:val="0"/>
          <w:numId w:val="16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alle eingereichten Unterlagen vollständig und wahrheitsgetreu sind;</w:t>
      </w:r>
    </w:p>
    <w:p w14:paraId="1C26BC27" w14:textId="77777777" w:rsidR="00D90892" w:rsidRPr="00D90892" w:rsidRDefault="00D90892" w:rsidP="00D90892">
      <w:pPr>
        <w:numPr>
          <w:ilvl w:val="0"/>
          <w:numId w:val="17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>er die zuständige nationale Lizenzadministration und die nationalen Klublizenzierungsorgane, die UEFA-Administration und die UEFA-Rechtspflegeorgane autorisiert, relevante Unterlagen zu prüfen und Informationen von zuständigen öffentlichen Behörden oder privaten Organen in Übereinstimmung mit dem nationalen Recht einzuholen;</w:t>
      </w:r>
    </w:p>
    <w:p w14:paraId="150CF505" w14:textId="77777777" w:rsidR="00D90892" w:rsidRPr="00D90892" w:rsidRDefault="00D90892" w:rsidP="00D90892">
      <w:pPr>
        <w:numPr>
          <w:ilvl w:val="0"/>
          <w:numId w:val="18"/>
        </w:num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  <w:r w:rsidRPr="00D90892">
        <w:rPr>
          <w:rFonts w:ascii="Calibri" w:hAnsi="Calibri" w:cs="Calibri"/>
          <w:sz w:val="21"/>
          <w:szCs w:val="21"/>
          <w:lang w:val="de-CH"/>
        </w:rPr>
        <w:t xml:space="preserve">er anerkennt, dass sich die UEFA in Übereinstimmung </w:t>
      </w:r>
      <w:proofErr w:type="gramStart"/>
      <w:r w:rsidRPr="00D90892">
        <w:rPr>
          <w:rFonts w:ascii="Calibri" w:hAnsi="Calibri" w:cs="Calibri"/>
          <w:sz w:val="21"/>
          <w:szCs w:val="21"/>
          <w:lang w:val="de-CH"/>
        </w:rPr>
        <w:t>mit das Recht</w:t>
      </w:r>
      <w:proofErr w:type="gramEnd"/>
      <w:r w:rsidRPr="00D90892">
        <w:rPr>
          <w:rFonts w:ascii="Calibri" w:hAnsi="Calibri" w:cs="Calibri"/>
          <w:sz w:val="21"/>
          <w:szCs w:val="21"/>
          <w:lang w:val="de-CH"/>
        </w:rPr>
        <w:t xml:space="preserve"> vorbehält, </w:t>
      </w:r>
      <w:hyperlink r:id="rId13" w:history="1">
        <w:r w:rsidRPr="00D90892">
          <w:rPr>
            <w:rFonts w:ascii="Calibri" w:hAnsi="Calibri" w:cs="Calibri"/>
            <w:sz w:val="21"/>
            <w:szCs w:val="21"/>
            <w:lang w:val="de-CH"/>
          </w:rPr>
          <w:t>Artikel 99</w:t>
        </w:r>
      </w:hyperlink>
      <w:r w:rsidRPr="00D90892">
        <w:rPr>
          <w:rFonts w:ascii="Calibri" w:hAnsi="Calibri" w:cs="Calibri"/>
          <w:sz w:val="21"/>
          <w:szCs w:val="21"/>
          <w:lang w:val="de-CH"/>
        </w:rPr>
        <w:t> durchzuführen.</w:t>
      </w:r>
    </w:p>
    <w:p w14:paraId="52664681" w14:textId="77777777" w:rsidR="00187249" w:rsidRDefault="00187249" w:rsidP="00187249">
      <w:p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11C18741" w14:textId="77777777" w:rsidR="007440A4" w:rsidRPr="00AD4E95" w:rsidRDefault="007440A4" w:rsidP="00187249">
      <w:pPr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DE"/>
        </w:rPr>
      </w:pPr>
    </w:p>
    <w:p w14:paraId="38ABA997" w14:textId="77777777" w:rsidR="00187249" w:rsidRPr="00AD4E95" w:rsidRDefault="00187249" w:rsidP="00187249">
      <w:pPr>
        <w:tabs>
          <w:tab w:val="left" w:pos="3119"/>
          <w:tab w:val="left" w:pos="6521"/>
        </w:tabs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LI"/>
        </w:rPr>
      </w:pP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AD4E95">
        <w:rPr>
          <w:rFonts w:ascii="Calibri" w:hAnsi="Calibri" w:cs="Calibri"/>
          <w:sz w:val="21"/>
          <w:szCs w:val="21"/>
          <w:u w:val="single"/>
          <w:lang w:val="de-LI"/>
        </w:rPr>
        <w:instrText xml:space="preserve"> FORMTEXT </w:instrTex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separate"/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end"/>
      </w:r>
      <w:bookmarkEnd w:id="0"/>
      <w:r w:rsidRPr="00AD4E95">
        <w:rPr>
          <w:rFonts w:ascii="Calibri" w:hAnsi="Calibri" w:cs="Calibri"/>
          <w:sz w:val="21"/>
          <w:szCs w:val="21"/>
          <w:lang w:val="de-LI"/>
        </w:rPr>
        <w:tab/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AD4E95">
        <w:rPr>
          <w:rFonts w:ascii="Calibri" w:hAnsi="Calibri" w:cs="Calibri"/>
          <w:sz w:val="21"/>
          <w:szCs w:val="21"/>
          <w:u w:val="single"/>
          <w:lang w:val="de-LI"/>
        </w:rPr>
        <w:instrText xml:space="preserve"> FORMTEXT </w:instrTex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separate"/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end"/>
      </w:r>
      <w:bookmarkEnd w:id="1"/>
      <w:r w:rsidRPr="00AD4E95">
        <w:rPr>
          <w:rFonts w:ascii="Calibri" w:hAnsi="Calibri" w:cs="Calibri"/>
          <w:sz w:val="21"/>
          <w:szCs w:val="21"/>
          <w:lang w:val="de-LI"/>
        </w:rPr>
        <w:tab/>
        <w:t>___________________</w:t>
      </w:r>
    </w:p>
    <w:p w14:paraId="2C95E0D2" w14:textId="3682C391" w:rsidR="00187249" w:rsidRPr="00865FF7" w:rsidRDefault="00187249" w:rsidP="00187249">
      <w:pPr>
        <w:pStyle w:val="berschrift6"/>
        <w:rPr>
          <w:rFonts w:ascii="Calibri" w:hAnsi="Calibri" w:cs="Calibri"/>
          <w:b/>
          <w:color w:val="auto"/>
          <w:sz w:val="21"/>
          <w:szCs w:val="21"/>
          <w:lang w:val="de-LI"/>
        </w:rPr>
      </w:pP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>Datum*</w:t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 xml:space="preserve">Name </w:t>
      </w:r>
      <w:r w:rsidR="00AB491C">
        <w:rPr>
          <w:rFonts w:ascii="Calibri" w:hAnsi="Calibri" w:cs="Calibri"/>
          <w:b/>
          <w:color w:val="auto"/>
          <w:sz w:val="21"/>
          <w:szCs w:val="21"/>
          <w:lang w:val="de-LI"/>
        </w:rPr>
        <w:t>der Klubvertretung</w:t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 xml:space="preserve">Unterschrift </w:t>
      </w:r>
    </w:p>
    <w:p w14:paraId="0CDE9F66" w14:textId="77777777" w:rsidR="00187249" w:rsidRPr="00AD4E95" w:rsidRDefault="00187249" w:rsidP="00187249">
      <w:pPr>
        <w:rPr>
          <w:rFonts w:ascii="Calibri" w:hAnsi="Calibri" w:cs="Calibri"/>
          <w:sz w:val="21"/>
          <w:szCs w:val="21"/>
          <w:lang w:val="de-LI"/>
        </w:rPr>
      </w:pPr>
    </w:p>
    <w:p w14:paraId="5395CDFE" w14:textId="77777777" w:rsidR="00187249" w:rsidRPr="00AD4E95" w:rsidRDefault="00187249" w:rsidP="00187249">
      <w:pPr>
        <w:tabs>
          <w:tab w:val="left" w:pos="3119"/>
          <w:tab w:val="left" w:pos="6521"/>
        </w:tabs>
        <w:autoSpaceDE w:val="0"/>
        <w:autoSpaceDN w:val="0"/>
        <w:adjustRightInd w:val="0"/>
        <w:ind w:right="45"/>
        <w:jc w:val="both"/>
        <w:rPr>
          <w:rFonts w:ascii="Calibri" w:hAnsi="Calibri" w:cs="Calibri"/>
          <w:sz w:val="21"/>
          <w:szCs w:val="21"/>
          <w:lang w:val="de-LI"/>
        </w:rPr>
      </w:pP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D4E95">
        <w:rPr>
          <w:rFonts w:ascii="Calibri" w:hAnsi="Calibri" w:cs="Calibri"/>
          <w:sz w:val="21"/>
          <w:szCs w:val="21"/>
          <w:u w:val="single"/>
          <w:lang w:val="de-LI"/>
        </w:rPr>
        <w:instrText xml:space="preserve"> FORMTEXT </w:instrTex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separate"/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end"/>
      </w:r>
      <w:r w:rsidRPr="00AD4E95">
        <w:rPr>
          <w:rFonts w:ascii="Calibri" w:hAnsi="Calibri" w:cs="Calibri"/>
          <w:sz w:val="21"/>
          <w:szCs w:val="21"/>
          <w:lang w:val="de-LI"/>
        </w:rPr>
        <w:tab/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AD4E95">
        <w:rPr>
          <w:rFonts w:ascii="Calibri" w:hAnsi="Calibri" w:cs="Calibri"/>
          <w:sz w:val="21"/>
          <w:szCs w:val="21"/>
          <w:u w:val="single"/>
          <w:lang w:val="de-LI"/>
        </w:rPr>
        <w:instrText xml:space="preserve"> FORMTEXT </w:instrTex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separate"/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noProof/>
          <w:sz w:val="21"/>
          <w:szCs w:val="21"/>
          <w:u w:val="single"/>
          <w:lang w:val="en-US"/>
        </w:rPr>
        <w:t> </w:t>
      </w:r>
      <w:r w:rsidRPr="00AD4E95">
        <w:rPr>
          <w:rFonts w:ascii="Calibri" w:hAnsi="Calibri" w:cs="Calibri"/>
          <w:sz w:val="21"/>
          <w:szCs w:val="21"/>
          <w:u w:val="single"/>
          <w:lang w:val="en-US"/>
        </w:rPr>
        <w:fldChar w:fldCharType="end"/>
      </w:r>
      <w:r w:rsidRPr="00AD4E95">
        <w:rPr>
          <w:rFonts w:ascii="Calibri" w:hAnsi="Calibri" w:cs="Calibri"/>
          <w:sz w:val="21"/>
          <w:szCs w:val="21"/>
          <w:lang w:val="de-LI"/>
        </w:rPr>
        <w:tab/>
        <w:t>___________________</w:t>
      </w:r>
    </w:p>
    <w:p w14:paraId="350C5D1F" w14:textId="5EEEF5E2" w:rsidR="00187249" w:rsidRPr="00865FF7" w:rsidRDefault="00187249" w:rsidP="00187249">
      <w:pPr>
        <w:pStyle w:val="berschrift6"/>
        <w:rPr>
          <w:rFonts w:ascii="Calibri" w:hAnsi="Calibri" w:cs="Calibri"/>
          <w:b/>
          <w:color w:val="auto"/>
          <w:sz w:val="21"/>
          <w:szCs w:val="21"/>
          <w:lang w:val="de-LI"/>
        </w:rPr>
      </w:pP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>Datum*</w:t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 xml:space="preserve">Name </w:t>
      </w:r>
      <w:r w:rsidR="00AB491C">
        <w:rPr>
          <w:rFonts w:ascii="Calibri" w:hAnsi="Calibri" w:cs="Calibri"/>
          <w:b/>
          <w:color w:val="auto"/>
          <w:sz w:val="21"/>
          <w:szCs w:val="21"/>
          <w:lang w:val="de-LI"/>
        </w:rPr>
        <w:t>der Klubvertretung</w:t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>
        <w:rPr>
          <w:rFonts w:ascii="Calibri" w:hAnsi="Calibri" w:cs="Calibri"/>
          <w:b/>
          <w:color w:val="auto"/>
          <w:sz w:val="21"/>
          <w:szCs w:val="21"/>
          <w:lang w:val="de-LI"/>
        </w:rPr>
        <w:tab/>
      </w:r>
      <w:r w:rsidRPr="00865FF7">
        <w:rPr>
          <w:rFonts w:ascii="Calibri" w:hAnsi="Calibri" w:cs="Calibri"/>
          <w:b/>
          <w:color w:val="auto"/>
          <w:sz w:val="21"/>
          <w:szCs w:val="21"/>
          <w:lang w:val="de-LI"/>
        </w:rPr>
        <w:t xml:space="preserve">Unterschrift </w:t>
      </w:r>
    </w:p>
    <w:p w14:paraId="365D2B8E" w14:textId="77777777" w:rsidR="00187249" w:rsidRPr="00AD4E95" w:rsidRDefault="00187249" w:rsidP="00187249">
      <w:pPr>
        <w:rPr>
          <w:rFonts w:ascii="Calibri" w:hAnsi="Calibri" w:cs="Calibri"/>
          <w:sz w:val="21"/>
          <w:szCs w:val="21"/>
          <w:lang w:val="de-LI"/>
        </w:rPr>
      </w:pPr>
    </w:p>
    <w:p w14:paraId="2F5CB064" w14:textId="77777777" w:rsidR="00187249" w:rsidRPr="00012492" w:rsidRDefault="00187249" w:rsidP="00187249">
      <w:pPr>
        <w:rPr>
          <w:rFonts w:ascii="Calibri" w:hAnsi="Calibri" w:cs="Calibri"/>
          <w:sz w:val="21"/>
          <w:szCs w:val="21"/>
          <w:lang w:val="de-CH"/>
        </w:rPr>
      </w:pPr>
      <w:r w:rsidRPr="00AD4E95">
        <w:rPr>
          <w:rFonts w:ascii="Calibri" w:hAnsi="Calibri" w:cs="Calibri"/>
          <w:sz w:val="21"/>
          <w:szCs w:val="21"/>
          <w:lang w:val="de-CH"/>
        </w:rPr>
        <w:t xml:space="preserve">*Diese Erklärung muss von den zeichnungsberechtigten Personen des Lizenzbewerbers höchstens drei Monate vor dem entsprechenden Termin für die Einreichung der Unterlagen beim LFV unterzeichnet worden sein. </w:t>
      </w:r>
    </w:p>
    <w:p w14:paraId="11E7C2F3" w14:textId="77777777" w:rsidR="005E51EA" w:rsidRPr="00187249" w:rsidRDefault="005E51EA" w:rsidP="00F665F9">
      <w:pPr>
        <w:rPr>
          <w:lang w:val="de-CH"/>
        </w:rPr>
      </w:pPr>
    </w:p>
    <w:sectPr w:rsidR="005E51EA" w:rsidRPr="00187249" w:rsidSect="00BD75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B52F8" w14:textId="77777777" w:rsidR="005010E5" w:rsidRDefault="005010E5" w:rsidP="007B1851">
      <w:r>
        <w:separator/>
      </w:r>
    </w:p>
  </w:endnote>
  <w:endnote w:type="continuationSeparator" w:id="0">
    <w:p w14:paraId="7F601E8A" w14:textId="77777777" w:rsidR="005010E5" w:rsidRDefault="005010E5" w:rsidP="007B1851">
      <w:r>
        <w:continuationSeparator/>
      </w:r>
    </w:p>
  </w:endnote>
  <w:endnote w:type="continuationNotice" w:id="1">
    <w:p w14:paraId="515A1278" w14:textId="77777777" w:rsidR="005010E5" w:rsidRDefault="005010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32E81" w14:textId="77777777" w:rsidR="00576159" w:rsidRDefault="005761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4C95F" w14:textId="0CC4AAD4" w:rsidR="00187249" w:rsidRDefault="00187249" w:rsidP="00187249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rFonts w:ascii="Calibri" w:hAnsi="Calibri" w:cs="Calibri"/>
        <w:szCs w:val="16"/>
        <w:lang w:val="de-LI"/>
      </w:rPr>
    </w:pPr>
    <w:r w:rsidRPr="00426E7C">
      <w:rPr>
        <w:rFonts w:ascii="Calibri" w:hAnsi="Calibri" w:cs="Calibri"/>
        <w:szCs w:val="16"/>
        <w:lang w:val="de-LI"/>
      </w:rPr>
      <w:fldChar w:fldCharType="begin"/>
    </w:r>
    <w:r w:rsidRPr="00426E7C">
      <w:rPr>
        <w:rFonts w:ascii="Calibri" w:hAnsi="Calibri" w:cs="Calibri"/>
        <w:szCs w:val="16"/>
        <w:lang w:val="de-LI"/>
      </w:rPr>
      <w:instrText xml:space="preserve"> FILENAME \* MERGEFORMAT </w:instrText>
    </w:r>
    <w:r w:rsidRPr="00426E7C">
      <w:rPr>
        <w:rFonts w:ascii="Calibri" w:hAnsi="Calibri" w:cs="Calibri"/>
        <w:szCs w:val="16"/>
        <w:lang w:val="de-LI"/>
      </w:rPr>
      <w:fldChar w:fldCharType="separate"/>
    </w:r>
    <w:r w:rsidR="00824FCC">
      <w:rPr>
        <w:rFonts w:ascii="Calibri" w:hAnsi="Calibri" w:cs="Calibri"/>
        <w:noProof/>
        <w:szCs w:val="16"/>
        <w:lang w:val="de-LI"/>
      </w:rPr>
      <w:t>Art. 59- TL01.1 Bestätigung der Einhaltung der Bestimmungen.docx</w:t>
    </w:r>
    <w:r w:rsidRPr="00426E7C">
      <w:rPr>
        <w:rFonts w:ascii="Calibri" w:hAnsi="Calibri" w:cs="Calibri"/>
        <w:szCs w:val="16"/>
        <w:lang w:val="de-LI"/>
      </w:rPr>
      <w:fldChar w:fldCharType="end"/>
    </w:r>
    <w:r>
      <w:rPr>
        <w:rFonts w:ascii="Calibri" w:hAnsi="Calibri" w:cs="Calibri"/>
        <w:szCs w:val="16"/>
        <w:lang w:val="de-LI"/>
      </w:rPr>
      <w:t xml:space="preserve"> </w:t>
    </w:r>
    <w:r>
      <w:rPr>
        <w:rFonts w:ascii="Calibri" w:hAnsi="Calibri" w:cs="Calibri"/>
        <w:szCs w:val="16"/>
        <w:lang w:val="de-LI"/>
      </w:rPr>
      <w:tab/>
    </w:r>
    <w:r w:rsidRPr="00426E7C">
      <w:rPr>
        <w:rFonts w:ascii="Calibri" w:hAnsi="Calibri" w:cs="Calibri"/>
        <w:szCs w:val="16"/>
        <w:lang w:val="de-LI"/>
      </w:rPr>
      <w:fldChar w:fldCharType="begin"/>
    </w:r>
    <w:r w:rsidRPr="00426E7C">
      <w:rPr>
        <w:rFonts w:ascii="Calibri" w:hAnsi="Calibri" w:cs="Calibri"/>
        <w:szCs w:val="16"/>
        <w:lang w:val="de-LI"/>
      </w:rPr>
      <w:instrText xml:space="preserve"> PAGE   \* MERGEFORMAT </w:instrText>
    </w:r>
    <w:r w:rsidRPr="00426E7C">
      <w:rPr>
        <w:rFonts w:ascii="Calibri" w:hAnsi="Calibri" w:cs="Calibri"/>
        <w:szCs w:val="16"/>
        <w:lang w:val="de-LI"/>
      </w:rPr>
      <w:fldChar w:fldCharType="separate"/>
    </w:r>
    <w:r>
      <w:rPr>
        <w:rFonts w:ascii="Calibri" w:hAnsi="Calibri" w:cs="Calibri"/>
        <w:szCs w:val="16"/>
        <w:lang w:val="de-LI"/>
      </w:rPr>
      <w:t>1</w:t>
    </w:r>
    <w:r w:rsidRPr="00426E7C">
      <w:rPr>
        <w:rFonts w:ascii="Calibri" w:hAnsi="Calibri" w:cs="Calibri"/>
        <w:szCs w:val="16"/>
        <w:lang w:val="de-LI"/>
      </w:rPr>
      <w:fldChar w:fldCharType="end"/>
    </w:r>
    <w:r w:rsidRPr="00426E7C">
      <w:rPr>
        <w:rFonts w:ascii="Calibri" w:hAnsi="Calibri" w:cs="Calibri"/>
        <w:szCs w:val="16"/>
        <w:lang w:val="de-LI"/>
      </w:rPr>
      <w:t xml:space="preserve"> / </w:t>
    </w:r>
    <w:r w:rsidRPr="00426E7C">
      <w:rPr>
        <w:rFonts w:ascii="Calibri" w:hAnsi="Calibri" w:cs="Calibri"/>
        <w:szCs w:val="16"/>
        <w:lang w:val="de-LI"/>
      </w:rPr>
      <w:fldChar w:fldCharType="begin"/>
    </w:r>
    <w:r w:rsidRPr="00426E7C">
      <w:rPr>
        <w:rFonts w:ascii="Calibri" w:hAnsi="Calibri" w:cs="Calibri"/>
        <w:szCs w:val="16"/>
        <w:lang w:val="de-LI"/>
      </w:rPr>
      <w:instrText xml:space="preserve"> NUMPAGES   \* MERGEFORMAT </w:instrText>
    </w:r>
    <w:r w:rsidRPr="00426E7C">
      <w:rPr>
        <w:rFonts w:ascii="Calibri" w:hAnsi="Calibri" w:cs="Calibri"/>
        <w:szCs w:val="16"/>
        <w:lang w:val="de-LI"/>
      </w:rPr>
      <w:fldChar w:fldCharType="separate"/>
    </w:r>
    <w:r>
      <w:rPr>
        <w:rFonts w:ascii="Calibri" w:hAnsi="Calibri" w:cs="Calibri"/>
        <w:szCs w:val="16"/>
        <w:lang w:val="de-LI"/>
      </w:rPr>
      <w:t>1</w:t>
    </w:r>
    <w:r w:rsidRPr="00426E7C">
      <w:rPr>
        <w:rFonts w:ascii="Calibri" w:hAnsi="Calibri" w:cs="Calibri"/>
        <w:szCs w:val="16"/>
        <w:lang w:val="de-LI"/>
      </w:rPr>
      <w:fldChar w:fldCharType="end"/>
    </w:r>
  </w:p>
  <w:p w14:paraId="2C1E1E46" w14:textId="41D493DF" w:rsidR="00BD7570" w:rsidRPr="00187249" w:rsidRDefault="00187249" w:rsidP="00187249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rFonts w:ascii="Calibri" w:hAnsi="Calibri" w:cs="Calibri"/>
        <w:szCs w:val="16"/>
        <w:lang w:val="de-LI"/>
      </w:rPr>
    </w:pPr>
    <w:r>
      <w:rPr>
        <w:rFonts w:ascii="Calibri" w:hAnsi="Calibri" w:cs="Calibri"/>
        <w:szCs w:val="16"/>
        <w:lang w:val="de-LI"/>
      </w:rPr>
      <w:t>Ersteller: Joëlle Schlegel</w:t>
    </w:r>
    <w:r>
      <w:rPr>
        <w:rFonts w:ascii="Calibri" w:hAnsi="Calibri" w:cs="Calibri"/>
        <w:szCs w:val="16"/>
        <w:lang w:val="de-LI"/>
      </w:rPr>
      <w:tab/>
      <w:t>Erstellungsdatum</w:t>
    </w:r>
    <w:r w:rsidR="001F1298">
      <w:rPr>
        <w:rFonts w:ascii="Calibri" w:hAnsi="Calibri" w:cs="Calibri"/>
        <w:szCs w:val="16"/>
        <w:lang w:val="de-LI"/>
      </w:rPr>
      <w:t xml:space="preserve"> / Änderungsdatum</w:t>
    </w:r>
    <w:r>
      <w:rPr>
        <w:rFonts w:ascii="Calibri" w:hAnsi="Calibri" w:cs="Calibri"/>
        <w:szCs w:val="16"/>
        <w:lang w:val="de-LI"/>
      </w:rPr>
      <w:t xml:space="preserve">: </w:t>
    </w:r>
    <w:r w:rsidR="001F1298">
      <w:rPr>
        <w:rFonts w:ascii="Calibri" w:hAnsi="Calibri" w:cs="Calibri"/>
        <w:szCs w:val="16"/>
        <w:lang w:val="de-LI"/>
      </w:rPr>
      <w:t>11.11.2022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6C3E" w14:textId="77777777" w:rsidR="00576159" w:rsidRDefault="005761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1DCE0" w14:textId="77777777" w:rsidR="005010E5" w:rsidRDefault="005010E5" w:rsidP="007B1851">
      <w:r>
        <w:separator/>
      </w:r>
    </w:p>
  </w:footnote>
  <w:footnote w:type="continuationSeparator" w:id="0">
    <w:p w14:paraId="7FB51791" w14:textId="77777777" w:rsidR="005010E5" w:rsidRDefault="005010E5" w:rsidP="007B1851">
      <w:r>
        <w:continuationSeparator/>
      </w:r>
    </w:p>
  </w:footnote>
  <w:footnote w:type="continuationNotice" w:id="1">
    <w:p w14:paraId="3C05A7C5" w14:textId="77777777" w:rsidR="005010E5" w:rsidRDefault="005010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5579" w14:textId="77777777" w:rsidR="00576159" w:rsidRDefault="005761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187249" w:rsidRPr="0058600D" w14:paraId="297CD67E" w14:textId="77777777" w:rsidTr="00E726A1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45244EF1" w14:textId="7A5417E3" w:rsidR="00187249" w:rsidRPr="0058600D" w:rsidRDefault="00576159" w:rsidP="00187249">
          <w:pPr>
            <w:pStyle w:val="berschrift1"/>
            <w:rPr>
              <w:lang w:val="de-LI"/>
            </w:rPr>
          </w:pPr>
          <w:bookmarkStart w:id="2" w:name="_Hlk515449370"/>
          <w:r>
            <w:rPr>
              <w:lang w:val="de-LI"/>
            </w:rPr>
            <w:t xml:space="preserve">Art. 59 - </w:t>
          </w:r>
          <w:r w:rsidR="00C73873">
            <w:rPr>
              <w:lang w:val="de-LI"/>
            </w:rPr>
            <w:t>TL01.1</w:t>
          </w:r>
        </w:p>
        <w:p w14:paraId="1CF53A23" w14:textId="0B320AD3" w:rsidR="00187249" w:rsidRPr="0058600D" w:rsidRDefault="00000000" w:rsidP="00187249">
          <w:pPr>
            <w:pStyle w:val="berschrift2"/>
            <w:rPr>
              <w:vanish/>
              <w:lang w:val="de-LI"/>
            </w:rPr>
          </w:pPr>
          <w:sdt>
            <w:sdtPr>
              <w:rPr>
                <w:lang w:val="de-LI"/>
              </w:rPr>
              <w:id w:val="1681163739"/>
              <w:text/>
            </w:sdtPr>
            <w:sdtContent>
              <w:r w:rsidR="00187249">
                <w:rPr>
                  <w:lang w:val="de-LI"/>
                </w:rPr>
                <w:t>Bestätigung der Einhaltung der Bestimmungen und Bedingungen der Klublizenzierung</w:t>
              </w:r>
            </w:sdtContent>
          </w:sdt>
          <w:r w:rsidR="00C73873">
            <w:rPr>
              <w:lang w:val="de-LI"/>
            </w:rPr>
            <w:t xml:space="preserve"> Art. </w:t>
          </w:r>
          <w:r w:rsidR="00F03268">
            <w:rPr>
              <w:lang w:val="de-LI"/>
            </w:rPr>
            <w:t>59</w:t>
          </w:r>
        </w:p>
      </w:tc>
      <w:sdt>
        <w:sdtPr>
          <w:rPr>
            <w:lang w:val="de-LI"/>
          </w:rPr>
          <w:id w:val="-871297399"/>
          <w:docPartList>
            <w:docPartGallery w:val="Quick Parts"/>
            <w:docPartCategory w:val="Logo"/>
          </w:docPartList>
        </w:sdtPr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06C4083E" w14:textId="77777777" w:rsidR="00187249" w:rsidRPr="0058600D" w:rsidRDefault="00187249" w:rsidP="00187249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  <w:lang w:val="de-LI"/>
                </w:rPr>
                <w:drawing>
                  <wp:inline distT="0" distB="0" distL="0" distR="0" wp14:anchorId="45E28FB5" wp14:editId="1FAFEC5F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2"/>
  </w:tbl>
  <w:p w14:paraId="353D5A71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F93E" w14:textId="77777777" w:rsidR="00576159" w:rsidRDefault="005761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330B8"/>
    <w:multiLevelType w:val="multilevel"/>
    <w:tmpl w:val="81041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38D3319"/>
    <w:multiLevelType w:val="hybridMultilevel"/>
    <w:tmpl w:val="47747A66"/>
    <w:lvl w:ilvl="0" w:tplc="08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7183082">
    <w:abstractNumId w:val="2"/>
  </w:num>
  <w:num w:numId="2" w16cid:durableId="227807118">
    <w:abstractNumId w:val="2"/>
    <w:lvlOverride w:ilvl="0">
      <w:startOverride w:val="1"/>
    </w:lvlOverride>
  </w:num>
  <w:num w:numId="3" w16cid:durableId="1249846682">
    <w:abstractNumId w:val="1"/>
  </w:num>
  <w:num w:numId="4" w16cid:durableId="202400355">
    <w:abstractNumId w:val="3"/>
  </w:num>
  <w:num w:numId="5" w16cid:durableId="35207737">
    <w:abstractNumId w:val="4"/>
  </w:num>
  <w:num w:numId="6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7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8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9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0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1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2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3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4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5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6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7" w16cid:durableId="1210603775">
    <w:abstractNumId w:val="0"/>
    <w:lvlOverride w:ilvl="0">
      <w:lvl w:ilvl="0">
        <w:numFmt w:val="lowerLetter"/>
        <w:lvlText w:val="%1."/>
        <w:lvlJc w:val="left"/>
      </w:lvl>
    </w:lvlOverride>
  </w:num>
  <w:num w:numId="18" w16cid:durableId="1210603775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9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87249"/>
    <w:rsid w:val="00195519"/>
    <w:rsid w:val="001A536C"/>
    <w:rsid w:val="001C6F0A"/>
    <w:rsid w:val="001E187C"/>
    <w:rsid w:val="001E31C0"/>
    <w:rsid w:val="001F1298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3289C"/>
    <w:rsid w:val="004445B7"/>
    <w:rsid w:val="00454FA4"/>
    <w:rsid w:val="00482778"/>
    <w:rsid w:val="004C3C1B"/>
    <w:rsid w:val="004F7EE5"/>
    <w:rsid w:val="005010E5"/>
    <w:rsid w:val="00502C5F"/>
    <w:rsid w:val="00514529"/>
    <w:rsid w:val="005342CD"/>
    <w:rsid w:val="00545E0A"/>
    <w:rsid w:val="0056020E"/>
    <w:rsid w:val="00573100"/>
    <w:rsid w:val="00576159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440A4"/>
    <w:rsid w:val="007629B6"/>
    <w:rsid w:val="007B1851"/>
    <w:rsid w:val="00811D30"/>
    <w:rsid w:val="008146D0"/>
    <w:rsid w:val="008210EB"/>
    <w:rsid w:val="00824FCC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86EE7"/>
    <w:rsid w:val="00990C29"/>
    <w:rsid w:val="00992BB9"/>
    <w:rsid w:val="009931B6"/>
    <w:rsid w:val="009D7111"/>
    <w:rsid w:val="00A013AC"/>
    <w:rsid w:val="00A44353"/>
    <w:rsid w:val="00A753DD"/>
    <w:rsid w:val="00A80831"/>
    <w:rsid w:val="00AA5F4A"/>
    <w:rsid w:val="00AB491C"/>
    <w:rsid w:val="00AC18AA"/>
    <w:rsid w:val="00AF567E"/>
    <w:rsid w:val="00B20317"/>
    <w:rsid w:val="00B278FB"/>
    <w:rsid w:val="00B34439"/>
    <w:rsid w:val="00B80ADB"/>
    <w:rsid w:val="00BC436A"/>
    <w:rsid w:val="00BD7570"/>
    <w:rsid w:val="00BE26D9"/>
    <w:rsid w:val="00C30996"/>
    <w:rsid w:val="00C54801"/>
    <w:rsid w:val="00C54E48"/>
    <w:rsid w:val="00C6315C"/>
    <w:rsid w:val="00C73873"/>
    <w:rsid w:val="00CB0E27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0892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03268"/>
    <w:rsid w:val="00F50E9F"/>
    <w:rsid w:val="00F5333E"/>
    <w:rsid w:val="00F627DC"/>
    <w:rsid w:val="00F62ECA"/>
    <w:rsid w:val="00F665F9"/>
    <w:rsid w:val="00F66FB0"/>
    <w:rsid w:val="00F67FC0"/>
    <w:rsid w:val="00FB3F9A"/>
    <w:rsid w:val="00FD1F5E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81205BB"/>
  <w14:defaultImageDpi w14:val="300"/>
  <w15:chartTrackingRefBased/>
  <w15:docId w15:val="{B14D36BA-AE23-4281-9601-E16B675A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7249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1A2B8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/>
      <w:outlineLvl w:val="2"/>
    </w:pPr>
    <w:rPr>
      <w:rFonts w:asciiTheme="majorHAnsi" w:hAnsiTheme="majorHAnsi"/>
      <w:b/>
      <w:color w:val="1A2B81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/>
      <w:ind w:left="862" w:right="862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i/>
      <w:iCs/>
      <w:color w:val="1A2B8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ind w:left="720"/>
      <w:contextualSpacing/>
    </w:p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customStyle="1" w:styleId="Style1">
    <w:name w:val="Style1"/>
    <w:basedOn w:val="Standard"/>
    <w:rsid w:val="00187249"/>
  </w:style>
  <w:style w:type="character" w:styleId="Hyperlink">
    <w:name w:val="Hyperlink"/>
    <w:basedOn w:val="Absatz-Standardschriftart"/>
    <w:uiPriority w:val="99"/>
    <w:unhideWhenUsed/>
    <w:rsid w:val="00D9089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08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cuments.uefa.com/r/~~JM6xcPku5kjLBCHyz2~g/i7creL_BZS0UaKL9s5T5VA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https://documents.uefa.com/r/~~JM6xcPku5kjLBCHyz2~g/waS4PAV3FMn82Lq4Ieezyg?section=37785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uments.uefa.com/r/~~JM6xcPku5kjLBCHyz2~g/waS4PAV3FMn82Lq4Ieezy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3C35D6E91C14F57AD9320F21C1F06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06B2A8-970A-4203-9B18-8736EA1E99EB}"/>
      </w:docPartPr>
      <w:docPartBody>
        <w:p w:rsidR="00A4054C" w:rsidRDefault="000B6CB0" w:rsidP="000B6CB0">
          <w:pPr>
            <w:pStyle w:val="93C35D6E91C14F57AD9320F21C1F06BB"/>
          </w:pPr>
          <w:r w:rsidRPr="007712A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B0"/>
    <w:rsid w:val="000B6CB0"/>
    <w:rsid w:val="001365A1"/>
    <w:rsid w:val="00835535"/>
    <w:rsid w:val="00A4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6CB0"/>
    <w:rPr>
      <w:color w:val="808080"/>
    </w:rPr>
  </w:style>
  <w:style w:type="paragraph" w:customStyle="1" w:styleId="93C35D6E91C14F57AD9320F21C1F06BB">
    <w:name w:val="93C35D6E91C14F57AD9320F21C1F06BB"/>
    <w:rsid w:val="000B6C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2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8B3B9-47D2-4DF5-AC90-F9B7FF9454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FA2002-D1F6-4348-80D2-56DD214D4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15</cp:revision>
  <cp:lastPrinted>2018-02-15T10:44:00Z</cp:lastPrinted>
  <dcterms:created xsi:type="dcterms:W3CDTF">2018-12-10T10:05:00Z</dcterms:created>
  <dcterms:modified xsi:type="dcterms:W3CDTF">2022-11-28T09:51:00Z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