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5568" w14:textId="77777777" w:rsidR="005E320D" w:rsidRPr="005E320D" w:rsidRDefault="005E320D" w:rsidP="005E320D">
      <w:pPr>
        <w:pStyle w:val="Heading1"/>
        <w:rPr>
          <w:lang w:val="de-LI"/>
        </w:rPr>
      </w:pPr>
      <w:r w:rsidRPr="005E320D">
        <w:rPr>
          <w:lang w:val="de-LI"/>
        </w:rPr>
        <w:t>Vorbildfunktion</w:t>
      </w:r>
    </w:p>
    <w:p w14:paraId="3B6260A8" w14:textId="77777777" w:rsidR="005E320D" w:rsidRPr="005E320D" w:rsidRDefault="005E320D" w:rsidP="005E320D">
      <w:pPr>
        <w:rPr>
          <w:sz w:val="20"/>
          <w:szCs w:val="20"/>
          <w:lang w:val="de-LI"/>
        </w:rPr>
      </w:pPr>
      <w:r w:rsidRPr="005E320D">
        <w:rPr>
          <w:sz w:val="20"/>
          <w:szCs w:val="20"/>
          <w:lang w:val="de-LI"/>
        </w:rPr>
        <w:t>Auf und neben dem Sportplatz gehe ich in puncto Sportsgeist als gutes Beispiel voran und diene Kindern / Jugendlichen als Vorbild, indem ich:</w:t>
      </w:r>
    </w:p>
    <w:p w14:paraId="4822D9D5" w14:textId="4FB2C06D"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die Rechte, die Würde und den Wert aller Akteure stets respektiere, und zwar unabhängig von ihrem Alter, ihrer Hautfarbe, ihrer ethnischen, nationalen oder sozialen Herkunft, ihrem Geschlecht, einer möglichen Behinderung, ihrer Sprache, Religion, politischen oder sonstigen Anschauung, ihrem Vermögen, ihrer Geburt oder ihrem sonstigen Status, ihrer sexuellen Orientierung bzw. sonstigen Faktoren;</w:t>
      </w:r>
    </w:p>
    <w:p w14:paraId="7C0BA12F" w14:textId="3ABF6A30"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die Regeln einhalte und den Geist des Spiels bewahre;</w:t>
      </w:r>
    </w:p>
    <w:p w14:paraId="65337BFD" w14:textId="247CDFC4"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zu Fairplay und hohen Verhaltensstandards animiere;</w:t>
      </w:r>
    </w:p>
    <w:p w14:paraId="032872C1" w14:textId="480F7057"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niemals beleidigende, anstössige oder herabwürdigende Verhaltensweisen oder Äusserungen tätige oder toleriere;</w:t>
      </w:r>
    </w:p>
    <w:p w14:paraId="41FAFFDA" w14:textId="03E5E564" w:rsidR="005E320D" w:rsidRPr="0057306E" w:rsidRDefault="005E320D" w:rsidP="005E320D">
      <w:pPr>
        <w:pStyle w:val="ListParagraph"/>
        <w:numPr>
          <w:ilvl w:val="0"/>
          <w:numId w:val="6"/>
        </w:numPr>
        <w:ind w:left="850" w:hanging="510"/>
        <w:contextualSpacing w:val="0"/>
        <w:rPr>
          <w:sz w:val="20"/>
          <w:szCs w:val="20"/>
          <w:lang w:val="de-LI"/>
        </w:rPr>
      </w:pPr>
      <w:r w:rsidRPr="005E320D">
        <w:rPr>
          <w:sz w:val="20"/>
          <w:szCs w:val="20"/>
          <w:lang w:val="de-LI"/>
        </w:rPr>
        <w:t>Kinder / Jugendliche in ihren Anstrengungen stets unterstütze und ihrem Einsatz einen höheren Stellenwert einräume als dem blossen Gewinnen.</w:t>
      </w:r>
    </w:p>
    <w:p w14:paraId="0A8E65A1" w14:textId="77777777" w:rsidR="005E320D" w:rsidRPr="005E320D" w:rsidRDefault="005E320D" w:rsidP="005E320D">
      <w:pPr>
        <w:pStyle w:val="Heading1"/>
        <w:rPr>
          <w:lang w:val="de-LI"/>
        </w:rPr>
      </w:pPr>
      <w:r w:rsidRPr="005E320D">
        <w:rPr>
          <w:lang w:val="de-LI"/>
        </w:rPr>
        <w:t>Arbeit mit Kindern / Jugendlichen</w:t>
      </w:r>
    </w:p>
    <w:p w14:paraId="13DD905B" w14:textId="77777777" w:rsidR="005E320D" w:rsidRPr="005E320D" w:rsidRDefault="005E320D" w:rsidP="005E320D">
      <w:pPr>
        <w:rPr>
          <w:sz w:val="20"/>
          <w:szCs w:val="20"/>
          <w:lang w:val="de-LI"/>
        </w:rPr>
      </w:pPr>
      <w:r w:rsidRPr="005E320D">
        <w:rPr>
          <w:sz w:val="20"/>
          <w:szCs w:val="20"/>
          <w:lang w:val="de-LI"/>
        </w:rPr>
        <w:t>Bei der Arbeit mit Kindern / Jugendlichen, die mir im Rahmen meiner Funktion anvertraut sind, werde ich:</w:t>
      </w:r>
    </w:p>
    <w:p w14:paraId="35F7B5BF" w14:textId="2095FA8A"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dem Wohl, der Sicherheit und der Freude der Kinder / Jugendlichen absolute Priorität einräumen;</w:t>
      </w:r>
    </w:p>
    <w:p w14:paraId="7B042D2F" w14:textId="43E04C99"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gegen jede Form von Mobbing unter Kindern / Jugendlichen vorgehen;</w:t>
      </w:r>
    </w:p>
    <w:p w14:paraId="6A466B3E" w14:textId="5CD583CE"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allen Kindern / Jugendlichen geeignete Möglichkeiten zur Weiterentwicklung bieten;</w:t>
      </w:r>
    </w:p>
    <w:p w14:paraId="2A8D1D70" w14:textId="38F5BA0E"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Kinder / Jugendliche weder beleidigen noch herabsetzen und ihre Anstrengungen während eines Spiels oder des Trainings nicht schlechtreden;</w:t>
      </w:r>
    </w:p>
    <w:p w14:paraId="02AF2B75" w14:textId="113E449A"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mir nicht in schlechter Absicht das Vertrauen von Kindern / Jugendlichen erschleichen oder sie zu meinem persönlichen oder finanziellen Nutzen ausbeuten;</w:t>
      </w:r>
    </w:p>
    <w:p w14:paraId="1522CBD9" w14:textId="02F78458"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keine sexuelle Beziehung zu Kindern / Jugendlichen eingehen und auch keine sexuell anzüglichen Bemerkungen gegenüber Minderjährigen machen;</w:t>
      </w:r>
    </w:p>
    <w:p w14:paraId="72F2FAFB" w14:textId="57C884AC"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keine in verbaler, körperlicher oder sexueller Hinsicht provozierenden Spiele oder unangemessene Berührungen mit Kindern / Jugendlichen tätigen bzw. erlauben;</w:t>
      </w:r>
    </w:p>
    <w:p w14:paraId="6E935409" w14:textId="2A0394F1"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sicherstellen, dass alle Aktivitäten den Fähigkeiten und dem Alter der Kinder / Jugendlichen entsprechen;</w:t>
      </w:r>
    </w:p>
    <w:p w14:paraId="250BC9FE" w14:textId="4A1665DE"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mit anderen Akteuren (z.B. Ärzten, Physiotherapeuten) im besten Interesse jedes Kindes / Jugendlichen zusammenarbeiten;</w:t>
      </w:r>
    </w:p>
    <w:p w14:paraId="5050DE54" w14:textId="6219047A"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niemals körperliche Gewalt anwenden oder körperliche Züchtigungen durchführen;</w:t>
      </w:r>
    </w:p>
    <w:p w14:paraId="496E1A2D" w14:textId="11B54A27"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stets sicherstellen, dass Kinder / Jugendliche, solange sie sich unter meiner Obhut und Aufsicht befinden, stets ordnungsgemäss beaufsichtigt und die erforderlichen Sicherheitsvorkehrungen getroffen werden – dazu gehört auch, dass von Erwachsenen keine Schlafräume mit Kindern / Jugendlichen geteilt werden;</w:t>
      </w:r>
    </w:p>
    <w:p w14:paraId="1FEF0C23" w14:textId="2518B4A7"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die Privatsphäre von Kindern / Jugendlichen respektieren. Dazu gehört beispielsweise, dass Erwachsene die Dusch- und Umkleidekabinen nur gemäss zuvor vereinbarten Abmachungen betreten. Ebenso gehört dazu, Kindern / Jugendlichen keine Körperpflege bzw. körperliche Versorgung angedeihen zu lassen, die sie selbst vornehmen können;</w:t>
      </w:r>
    </w:p>
    <w:p w14:paraId="30B161C0" w14:textId="3C782E6C"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sicherstellen, dass jegliche Behandlungen wie z.B. Physiotherapien in keinem privaten, sondern in einem offenen und beaufsichtigten Umfeld stattfinden;</w:t>
      </w:r>
    </w:p>
    <w:p w14:paraId="1FFFBDB9" w14:textId="491EDAC4"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lastRenderedPageBreak/>
        <w:t xml:space="preserve">es vermeiden, </w:t>
      </w:r>
      <w:proofErr w:type="gramStart"/>
      <w:r w:rsidRPr="005E320D">
        <w:rPr>
          <w:sz w:val="20"/>
          <w:szCs w:val="20"/>
          <w:lang w:val="de-LI"/>
        </w:rPr>
        <w:t>alleine</w:t>
      </w:r>
      <w:proofErr w:type="gramEnd"/>
      <w:r w:rsidRPr="005E320D">
        <w:rPr>
          <w:sz w:val="20"/>
          <w:szCs w:val="20"/>
          <w:lang w:val="de-LI"/>
        </w:rPr>
        <w:t xml:space="preserve"> – d. h. von anderen Personen entfernt – Zeit mit den Kindern / Jugendlichen zu verbringen;</w:t>
      </w:r>
    </w:p>
    <w:p w14:paraId="311E13D0" w14:textId="13B5DA4B"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mich sozialer Medien nicht auf unangemessene Weise bedienen, d.h. unter anderem, dass ich über die sozialen Medien nicht privat mit Kindern kommunizieren und niemals Kommentare posten oder Bilder teilen werde, die ihr Wohl beeinträchtigen oder ihnen Schaden zufügen könnten;</w:t>
      </w:r>
    </w:p>
    <w:p w14:paraId="69EACF7A" w14:textId="622F2523"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keine Fotos oder andere Informationen über Kinder / Jugendliche oder ihre Familien auf meinen persönlichen Social-Media-Accounts (z.B. auf Facebook oder Websites) oder auf jenen des Vereins / der Organisation posten, wenn mir hierfür nicht die Erlaubnis der betreffenden Kinder / Jugendlichen und ihrer Eltern vorliegt;</w:t>
      </w:r>
    </w:p>
    <w:p w14:paraId="70266F02" w14:textId="21C4D0CF" w:rsidR="005E320D" w:rsidRPr="005E320D" w:rsidRDefault="005E320D" w:rsidP="0057306E">
      <w:pPr>
        <w:pStyle w:val="ListParagraph"/>
        <w:numPr>
          <w:ilvl w:val="0"/>
          <w:numId w:val="6"/>
        </w:numPr>
        <w:ind w:left="850" w:hanging="510"/>
        <w:contextualSpacing w:val="0"/>
        <w:rPr>
          <w:sz w:val="20"/>
          <w:szCs w:val="20"/>
          <w:lang w:val="de-LI"/>
        </w:rPr>
      </w:pPr>
      <w:r w:rsidRPr="005E320D">
        <w:rPr>
          <w:sz w:val="20"/>
          <w:szCs w:val="20"/>
          <w:lang w:val="de-LI"/>
        </w:rPr>
        <w:t>alle Bedenken, die ich hinsichtlich der Sicherheit und des Wohls von Kindern / Jugendlichen allgemein oder von einzelnen Kindern / Jugendlichen habe, der Kinderschutz-Kontaktperson oder, falls diese Funktion nicht besetzt wurde, dem Management mitteilen;</w:t>
      </w:r>
    </w:p>
    <w:p w14:paraId="0D7D8AF4" w14:textId="77777777" w:rsidR="005E320D" w:rsidRPr="005E320D" w:rsidRDefault="005E320D" w:rsidP="005E320D">
      <w:pPr>
        <w:rPr>
          <w:sz w:val="20"/>
          <w:szCs w:val="20"/>
          <w:lang w:val="de-LI"/>
        </w:rPr>
      </w:pPr>
      <w:r w:rsidRPr="005E320D">
        <w:rPr>
          <w:sz w:val="20"/>
          <w:szCs w:val="20"/>
          <w:lang w:val="de-LI"/>
        </w:rPr>
        <w:t>Mir ist bewusst, dass mir im Falle von Verstössen gegen den Verhaltenskodex Konsequenzen drohen, darunter die Suspendierung von meinen Aufgaben, der Verlust meiner Lizenz, die Entlassung oder aber die Hinzuziehung externer Kinderschutzstellen oder der Polizei (Behörden).</w:t>
      </w:r>
    </w:p>
    <w:p w14:paraId="2448636C" w14:textId="77777777" w:rsidR="005E320D" w:rsidRPr="005E320D" w:rsidRDefault="005E320D" w:rsidP="005E320D">
      <w:pPr>
        <w:rPr>
          <w:sz w:val="20"/>
          <w:szCs w:val="20"/>
          <w:lang w:val="de-LI"/>
        </w:rPr>
      </w:pPr>
      <w:r w:rsidRPr="005E320D">
        <w:rPr>
          <w:sz w:val="20"/>
          <w:szCs w:val="20"/>
          <w:lang w:val="de-LI"/>
        </w:rPr>
        <w:t>Durch die Unterzeichnung des Verhaltenskodex bestätige ich, dass es keinen Grund dafür gibt, an meiner Eignung für die Arbeit mit Kindern / Jugendlichen im Fussball zu zweifeln (z.B. keine früheren Verurteilungen oder Anschuldigungen wegen Kindesmissbrauchs).</w:t>
      </w:r>
    </w:p>
    <w:p w14:paraId="78875842" w14:textId="77777777" w:rsidR="005E51EA" w:rsidRDefault="005E51EA" w:rsidP="00F665F9">
      <w:pPr>
        <w:rPr>
          <w:sz w:val="20"/>
          <w:szCs w:val="20"/>
          <w:lang w:val="de-LI"/>
        </w:rPr>
      </w:pPr>
    </w:p>
    <w:p w14:paraId="32CAAFE3" w14:textId="77777777" w:rsidR="00D25CE9" w:rsidRDefault="00D25CE9" w:rsidP="00F665F9">
      <w:pPr>
        <w:rPr>
          <w:sz w:val="20"/>
          <w:szCs w:val="20"/>
          <w:lang w:val="de-LI"/>
        </w:rPr>
      </w:pPr>
    </w:p>
    <w:p w14:paraId="04658C26" w14:textId="77777777" w:rsidR="00D25CE9" w:rsidRDefault="00D25CE9" w:rsidP="00D25CE9">
      <w:pPr>
        <w:pStyle w:val="NoSpacing"/>
        <w:rPr>
          <w:sz w:val="20"/>
          <w:szCs w:val="20"/>
          <w:lang w:val="de-LI"/>
        </w:rPr>
      </w:pPr>
      <w:r>
        <w:rPr>
          <w:sz w:val="20"/>
          <w:szCs w:val="20"/>
          <w:lang w:val="de-LI"/>
        </w:rPr>
        <w:t>Name/Vorname: ________________________________________________________________________________</w:t>
      </w:r>
    </w:p>
    <w:p w14:paraId="46BE301F" w14:textId="77777777" w:rsidR="00D25CE9" w:rsidRDefault="00D25CE9" w:rsidP="00D25CE9">
      <w:pPr>
        <w:pStyle w:val="NoSpacing"/>
        <w:rPr>
          <w:sz w:val="20"/>
          <w:szCs w:val="20"/>
          <w:lang w:val="de-LI"/>
        </w:rPr>
      </w:pPr>
    </w:p>
    <w:p w14:paraId="0948F673" w14:textId="77777777" w:rsidR="00D25CE9" w:rsidRDefault="00D25CE9" w:rsidP="00D25CE9">
      <w:pPr>
        <w:pStyle w:val="NoSpacing"/>
        <w:rPr>
          <w:sz w:val="20"/>
          <w:szCs w:val="20"/>
          <w:lang w:val="de-LI"/>
        </w:rPr>
      </w:pPr>
    </w:p>
    <w:p w14:paraId="4F233D71" w14:textId="77777777" w:rsidR="00D25CE9" w:rsidRDefault="00D25CE9" w:rsidP="00D25CE9">
      <w:pPr>
        <w:pStyle w:val="NoSpacing"/>
        <w:rPr>
          <w:sz w:val="20"/>
          <w:szCs w:val="20"/>
          <w:lang w:val="de-LI"/>
        </w:rPr>
      </w:pPr>
    </w:p>
    <w:p w14:paraId="15F90393" w14:textId="77777777" w:rsidR="00D25CE9" w:rsidRDefault="00D25CE9" w:rsidP="00D25CE9">
      <w:pPr>
        <w:pStyle w:val="NoSpacing"/>
        <w:tabs>
          <w:tab w:val="left" w:pos="5387"/>
        </w:tabs>
        <w:rPr>
          <w:sz w:val="20"/>
          <w:szCs w:val="20"/>
          <w:lang w:val="de-LI"/>
        </w:rPr>
      </w:pPr>
      <w:r>
        <w:rPr>
          <w:sz w:val="20"/>
          <w:szCs w:val="20"/>
          <w:lang w:val="de-LI"/>
        </w:rPr>
        <w:t>________________________________________</w:t>
      </w:r>
      <w:r>
        <w:rPr>
          <w:sz w:val="20"/>
          <w:szCs w:val="20"/>
          <w:lang w:val="de-LI"/>
        </w:rPr>
        <w:tab/>
        <w:t>________________________________________</w:t>
      </w:r>
    </w:p>
    <w:p w14:paraId="0D0AEAFC" w14:textId="77777777" w:rsidR="00D25CE9" w:rsidRPr="00BC2DDF" w:rsidRDefault="00D25CE9" w:rsidP="00D25CE9">
      <w:pPr>
        <w:pStyle w:val="NoSpacing"/>
        <w:tabs>
          <w:tab w:val="left" w:pos="5387"/>
        </w:tabs>
        <w:rPr>
          <w:sz w:val="20"/>
          <w:szCs w:val="20"/>
          <w:lang w:val="de-LI"/>
        </w:rPr>
      </w:pPr>
      <w:r>
        <w:rPr>
          <w:sz w:val="20"/>
          <w:szCs w:val="20"/>
          <w:lang w:val="de-LI"/>
        </w:rPr>
        <w:t>Ort/Datum</w:t>
      </w:r>
      <w:r>
        <w:rPr>
          <w:sz w:val="20"/>
          <w:szCs w:val="20"/>
          <w:lang w:val="de-LI"/>
        </w:rPr>
        <w:tab/>
        <w:t>Unterschrift</w:t>
      </w:r>
    </w:p>
    <w:p w14:paraId="68B50AA0" w14:textId="77777777" w:rsidR="00D25CE9" w:rsidRPr="003A199B" w:rsidRDefault="00D25CE9" w:rsidP="00F665F9">
      <w:pPr>
        <w:rPr>
          <w:sz w:val="20"/>
          <w:szCs w:val="20"/>
          <w:lang w:val="de-LI"/>
        </w:rPr>
      </w:pPr>
    </w:p>
    <w:sectPr w:rsidR="00D25CE9" w:rsidRPr="003A199B" w:rsidSect="00BD7570">
      <w:headerReference w:type="default" r:id="rId11"/>
      <w:footerReference w:type="default" r:id="rId12"/>
      <w:pgSz w:w="11900" w:h="16840" w:code="9"/>
      <w:pgMar w:top="1134" w:right="1134" w:bottom="1134" w:left="113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B036" w14:textId="77777777" w:rsidR="00AC4F4F" w:rsidRDefault="00AC4F4F" w:rsidP="007B1851">
      <w:r>
        <w:separator/>
      </w:r>
    </w:p>
  </w:endnote>
  <w:endnote w:type="continuationSeparator" w:id="0">
    <w:p w14:paraId="65154C3D" w14:textId="77777777" w:rsidR="00AC4F4F" w:rsidRDefault="00AC4F4F" w:rsidP="007B1851">
      <w:r>
        <w:continuationSeparator/>
      </w:r>
    </w:p>
  </w:endnote>
  <w:endnote w:type="continuationNotice" w:id="1">
    <w:p w14:paraId="058C2A62" w14:textId="77777777" w:rsidR="00AC4F4F" w:rsidRDefault="00AC4F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Book">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E24" w14:textId="6A0030C6" w:rsidR="00BD7570" w:rsidRPr="0058600D" w:rsidRDefault="00BD7570" w:rsidP="00BD7570">
    <w:pPr>
      <w:pStyle w:val="Footer"/>
      <w:pBdr>
        <w:top w:val="single" w:sz="4" w:space="1" w:color="auto"/>
      </w:pBdr>
      <w:tabs>
        <w:tab w:val="clear" w:pos="4820"/>
        <w:tab w:val="clear" w:pos="9639"/>
        <w:tab w:val="right" w:pos="14572"/>
      </w:tabs>
      <w:spacing w:after="60"/>
      <w:rPr>
        <w:szCs w:val="16"/>
        <w:lang w:val="de-LI"/>
      </w:rPr>
    </w:pPr>
    <w:r w:rsidRPr="0058600D">
      <w:rPr>
        <w:szCs w:val="16"/>
        <w:lang w:val="de-LI"/>
      </w:rPr>
      <w:fldChar w:fldCharType="begin"/>
    </w:r>
    <w:r w:rsidRPr="0058600D">
      <w:rPr>
        <w:szCs w:val="16"/>
        <w:lang w:val="de-LI"/>
      </w:rPr>
      <w:instrText xml:space="preserve"> DATE   \* MERGEFORMAT </w:instrText>
    </w:r>
    <w:r w:rsidRPr="0058600D">
      <w:rPr>
        <w:szCs w:val="16"/>
        <w:lang w:val="de-LI"/>
      </w:rPr>
      <w:fldChar w:fldCharType="separate"/>
    </w:r>
    <w:r w:rsidR="0042054C">
      <w:rPr>
        <w:noProof/>
        <w:szCs w:val="16"/>
        <w:lang w:val="de-LI"/>
      </w:rPr>
      <w:t>04.08.2023</w:t>
    </w:r>
    <w:r w:rsidRPr="0058600D">
      <w:rPr>
        <w:szCs w:val="16"/>
        <w:lang w:val="de-LI"/>
      </w:rPr>
      <w:fldChar w:fldCharType="end"/>
    </w:r>
    <w:r w:rsidRPr="0058600D">
      <w:rPr>
        <w:szCs w:val="16"/>
        <w:lang w:val="de-LI"/>
      </w:rPr>
      <w:tab/>
    </w:r>
    <w:r w:rsidRPr="0058600D">
      <w:rPr>
        <w:szCs w:val="16"/>
        <w:lang w:val="de-LI"/>
      </w:rPr>
      <w:fldChar w:fldCharType="begin"/>
    </w:r>
    <w:r w:rsidRPr="0058600D">
      <w:rPr>
        <w:szCs w:val="16"/>
        <w:lang w:val="de-LI"/>
      </w:rPr>
      <w:instrText xml:space="preserve"> PAGE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r w:rsidRPr="0058600D">
      <w:rPr>
        <w:szCs w:val="16"/>
        <w:lang w:val="de-LI"/>
      </w:rPr>
      <w:t xml:space="preserve"> / </w:t>
    </w:r>
    <w:r w:rsidRPr="0058600D">
      <w:rPr>
        <w:szCs w:val="16"/>
        <w:lang w:val="de-LI"/>
      </w:rPr>
      <w:fldChar w:fldCharType="begin"/>
    </w:r>
    <w:r w:rsidRPr="0058600D">
      <w:rPr>
        <w:szCs w:val="16"/>
        <w:lang w:val="de-LI"/>
      </w:rPr>
      <w:instrText xml:space="preserve"> NUMPAGES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6C90" w14:textId="77777777" w:rsidR="00AC4F4F" w:rsidRDefault="00AC4F4F" w:rsidP="007B1851">
      <w:r>
        <w:separator/>
      </w:r>
    </w:p>
  </w:footnote>
  <w:footnote w:type="continuationSeparator" w:id="0">
    <w:p w14:paraId="3359011B" w14:textId="77777777" w:rsidR="00AC4F4F" w:rsidRDefault="00AC4F4F" w:rsidP="007B1851">
      <w:r>
        <w:continuationSeparator/>
      </w:r>
    </w:p>
  </w:footnote>
  <w:footnote w:type="continuationNotice" w:id="1">
    <w:p w14:paraId="38500731" w14:textId="77777777" w:rsidR="00AC4F4F" w:rsidRDefault="00AC4F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500"/>
    </w:tblGrid>
    <w:tr w:rsidR="00BD7570" w:rsidRPr="0058600D" w14:paraId="76F72000" w14:textId="77777777" w:rsidTr="00BD7570">
      <w:tc>
        <w:tcPr>
          <w:tcW w:w="3702" w:type="pct"/>
          <w:tcBorders>
            <w:bottom w:val="single" w:sz="18" w:space="0" w:color="1A2B81"/>
          </w:tcBorders>
          <w:vAlign w:val="center"/>
        </w:tcPr>
        <w:bookmarkStart w:id="0" w:name="_Hlk515449370"/>
        <w:p w14:paraId="66974628" w14:textId="77777777" w:rsidR="00D744DF" w:rsidRPr="0058600D" w:rsidRDefault="0042054C" w:rsidP="00D744DF">
          <w:pPr>
            <w:pStyle w:val="Heading1"/>
            <w:rPr>
              <w:lang w:val="de-LI"/>
            </w:rPr>
          </w:pPr>
          <w:sdt>
            <w:sdtPr>
              <w:rPr>
                <w:lang w:val="de-LI"/>
              </w:rPr>
              <w:id w:val="-2081440256"/>
              <w:text/>
            </w:sdtPr>
            <w:sdtEndPr/>
            <w:sdtContent>
              <w:r w:rsidR="00D744DF">
                <w:rPr>
                  <w:lang w:val="de-LI"/>
                </w:rPr>
                <w:t>Kinder- und Jugendschutz im Liechtensteiner Fussball</w:t>
              </w:r>
            </w:sdtContent>
          </w:sdt>
        </w:p>
        <w:p w14:paraId="631B8CB3" w14:textId="61103760" w:rsidR="00BD7570" w:rsidRPr="0058600D" w:rsidRDefault="0042054C" w:rsidP="00870ED9">
          <w:pPr>
            <w:pStyle w:val="Heading2"/>
            <w:rPr>
              <w:vanish/>
              <w:lang w:val="de-LI"/>
            </w:rPr>
          </w:pPr>
          <w:sdt>
            <w:sdtPr>
              <w:rPr>
                <w:lang w:val="de-LI"/>
              </w:rPr>
              <w:id w:val="1681163739"/>
              <w:text/>
            </w:sdtPr>
            <w:sdtEndPr/>
            <w:sdtContent>
              <w:r>
                <w:rPr>
                  <w:lang w:val="de-LI"/>
                </w:rPr>
                <w:t xml:space="preserve">Beispiel </w:t>
              </w:r>
              <w:r w:rsidR="0012007E" w:rsidRPr="00C1699A">
                <w:rPr>
                  <w:lang w:val="de-LI"/>
                </w:rPr>
                <w:t>Verhaltenskodex für Erwachsene</w:t>
              </w:r>
            </w:sdtContent>
          </w:sdt>
        </w:p>
      </w:tc>
      <w:sdt>
        <w:sdtPr>
          <w:rPr>
            <w:lang w:val="de-LI"/>
          </w:rPr>
          <w:id w:val="-871297399"/>
          <w:docPartList>
            <w:docPartGallery w:val="Quick Parts"/>
            <w:docPartCategory w:val="Logo"/>
          </w:docPartList>
        </w:sdtPr>
        <w:sdtEndPr/>
        <w:sdtContent>
          <w:tc>
            <w:tcPr>
              <w:tcW w:w="1298" w:type="pct"/>
              <w:tcBorders>
                <w:bottom w:val="single" w:sz="18" w:space="0" w:color="1A2B81"/>
              </w:tcBorders>
              <w:vAlign w:val="center"/>
            </w:tcPr>
            <w:p w14:paraId="32F187E5" w14:textId="77777777" w:rsidR="00BD7570" w:rsidRPr="0058600D" w:rsidRDefault="00FD275B" w:rsidP="008D4D92">
              <w:pPr>
                <w:pStyle w:val="Header"/>
                <w:tabs>
                  <w:tab w:val="clear" w:pos="4320"/>
                  <w:tab w:val="clear" w:pos="8640"/>
                  <w:tab w:val="center" w:pos="4536"/>
                  <w:tab w:val="right" w:pos="9072"/>
                </w:tabs>
                <w:jc w:val="right"/>
                <w:rPr>
                  <w:lang w:val="de-LI"/>
                </w:rPr>
              </w:pPr>
              <w:r w:rsidRPr="0058600D">
                <w:rPr>
                  <w:noProof/>
                  <w:lang w:val="de-LI"/>
                </w:rPr>
                <w:drawing>
                  <wp:inline distT="0" distB="0" distL="0" distR="0" wp14:anchorId="6F48C8BD" wp14:editId="5649E223">
                    <wp:extent cx="1450479" cy="97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chtenstein_Logo_RGB_Full_Name_Horz.jpg"/>
                            <pic:cNvPicPr/>
                          </pic:nvPicPr>
                          <pic:blipFill>
                            <a:blip r:embed="rId1"/>
                            <a:stretch>
                              <a:fillRect/>
                            </a:stretch>
                          </pic:blipFill>
                          <pic:spPr>
                            <a:xfrm>
                              <a:off x="0" y="0"/>
                              <a:ext cx="1450479" cy="972000"/>
                            </a:xfrm>
                            <a:prstGeom prst="rect">
                              <a:avLst/>
                            </a:prstGeom>
                          </pic:spPr>
                        </pic:pic>
                      </a:graphicData>
                    </a:graphic>
                  </wp:inline>
                </w:drawing>
              </w:r>
            </w:p>
          </w:tc>
        </w:sdtContent>
      </w:sdt>
    </w:tr>
    <w:bookmarkEnd w:id="0"/>
  </w:tbl>
  <w:p w14:paraId="0193889B" w14:textId="77777777" w:rsidR="00BD7570" w:rsidRPr="0058600D" w:rsidRDefault="00BD7570" w:rsidP="008D4D92">
    <w:pPr>
      <w:pStyle w:val="Header"/>
      <w:tabs>
        <w:tab w:val="clear" w:pos="4320"/>
        <w:tab w:val="clear" w:pos="8640"/>
        <w:tab w:val="center" w:pos="4536"/>
        <w:tab w:val="right" w:pos="9072"/>
      </w:tabs>
      <w:rPr>
        <w:lang w:val="de-L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C26"/>
    <w:multiLevelType w:val="hybridMultilevel"/>
    <w:tmpl w:val="F1D29C6A"/>
    <w:lvl w:ilvl="0" w:tplc="A1FA80B4">
      <w:numFmt w:val="bullet"/>
      <w:lvlText w:val="•"/>
      <w:lvlJc w:val="left"/>
      <w:pPr>
        <w:ind w:left="1080" w:hanging="72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44C325B6"/>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756A6B"/>
    <w:multiLevelType w:val="hybridMultilevel"/>
    <w:tmpl w:val="320E950A"/>
    <w:lvl w:ilvl="0" w:tplc="E976F3D0">
      <w:start w:val="1"/>
      <w:numFmt w:val="bullet"/>
      <w:pStyle w:val="Aufzhlung"/>
      <w:lvlText w:val=""/>
      <w:lvlJc w:val="left"/>
      <w:pPr>
        <w:ind w:left="227" w:hanging="227"/>
      </w:pPr>
      <w:rPr>
        <w:rFonts w:ascii="Symbol" w:hAnsi="Symbol" w:hint="default"/>
      </w:rPr>
    </w:lvl>
    <w:lvl w:ilvl="1" w:tplc="14070001">
      <w:start w:val="1"/>
      <w:numFmt w:val="bullet"/>
      <w:lvlText w:val=""/>
      <w:lvlJc w:val="left"/>
      <w:pPr>
        <w:ind w:left="454" w:hanging="227"/>
      </w:pPr>
      <w:rPr>
        <w:rFonts w:ascii="Symbol" w:hAnsi="Symbol" w:hint="default"/>
      </w:rPr>
    </w:lvl>
    <w:lvl w:ilvl="2" w:tplc="14070001">
      <w:start w:val="1"/>
      <w:numFmt w:val="bullet"/>
      <w:lvlText w:val=""/>
      <w:lvlJc w:val="left"/>
      <w:pPr>
        <w:ind w:left="680" w:hanging="226"/>
      </w:pPr>
      <w:rPr>
        <w:rFonts w:ascii="Symbol" w:hAnsi="Symbol"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6273155A"/>
    <w:multiLevelType w:val="hybridMultilevel"/>
    <w:tmpl w:val="BE5C7E88"/>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 w15:restartNumberingAfterBreak="0">
    <w:nsid w:val="68F961BB"/>
    <w:multiLevelType w:val="multilevel"/>
    <w:tmpl w:val="EADEE5A2"/>
    <w:lvl w:ilvl="0">
      <w:start w:val="1"/>
      <w:numFmt w:val="decimal"/>
      <w:pStyle w:val="Nummerier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9092773">
    <w:abstractNumId w:val="2"/>
  </w:num>
  <w:num w:numId="2" w16cid:durableId="1215973104">
    <w:abstractNumId w:val="2"/>
    <w:lvlOverride w:ilvl="0">
      <w:startOverride w:val="1"/>
    </w:lvlOverride>
  </w:num>
  <w:num w:numId="3" w16cid:durableId="806237061">
    <w:abstractNumId w:val="1"/>
  </w:num>
  <w:num w:numId="4" w16cid:durableId="1350377880">
    <w:abstractNumId w:val="4"/>
  </w:num>
  <w:num w:numId="5" w16cid:durableId="935405405">
    <w:abstractNumId w:val="3"/>
  </w:num>
  <w:num w:numId="6" w16cid:durableId="24244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4"/>
    <w:rsid w:val="000323D5"/>
    <w:rsid w:val="00034836"/>
    <w:rsid w:val="00040FBA"/>
    <w:rsid w:val="0006107E"/>
    <w:rsid w:val="00061E58"/>
    <w:rsid w:val="00076EA8"/>
    <w:rsid w:val="000820A8"/>
    <w:rsid w:val="000A413F"/>
    <w:rsid w:val="000C2F26"/>
    <w:rsid w:val="000D1CD3"/>
    <w:rsid w:val="001027F6"/>
    <w:rsid w:val="0011605D"/>
    <w:rsid w:val="0012007E"/>
    <w:rsid w:val="00195519"/>
    <w:rsid w:val="001A536C"/>
    <w:rsid w:val="001C6F0A"/>
    <w:rsid w:val="001E187C"/>
    <w:rsid w:val="001E31C0"/>
    <w:rsid w:val="002541F9"/>
    <w:rsid w:val="00263928"/>
    <w:rsid w:val="00291706"/>
    <w:rsid w:val="00295814"/>
    <w:rsid w:val="002A3817"/>
    <w:rsid w:val="002D2CC7"/>
    <w:rsid w:val="002E058A"/>
    <w:rsid w:val="002E2E3B"/>
    <w:rsid w:val="002F11F8"/>
    <w:rsid w:val="002F2B49"/>
    <w:rsid w:val="002F529A"/>
    <w:rsid w:val="002F568B"/>
    <w:rsid w:val="002F5D54"/>
    <w:rsid w:val="00321937"/>
    <w:rsid w:val="00321C49"/>
    <w:rsid w:val="00323BEB"/>
    <w:rsid w:val="0032770F"/>
    <w:rsid w:val="00332459"/>
    <w:rsid w:val="00334328"/>
    <w:rsid w:val="00356681"/>
    <w:rsid w:val="003626C9"/>
    <w:rsid w:val="003A199B"/>
    <w:rsid w:val="003C506D"/>
    <w:rsid w:val="0042054C"/>
    <w:rsid w:val="00431584"/>
    <w:rsid w:val="004445B7"/>
    <w:rsid w:val="00454FA4"/>
    <w:rsid w:val="00482778"/>
    <w:rsid w:val="004C3C1B"/>
    <w:rsid w:val="004F7EE5"/>
    <w:rsid w:val="00502C5F"/>
    <w:rsid w:val="00514529"/>
    <w:rsid w:val="005342CD"/>
    <w:rsid w:val="00545E0A"/>
    <w:rsid w:val="0056020E"/>
    <w:rsid w:val="0057306E"/>
    <w:rsid w:val="00573100"/>
    <w:rsid w:val="00576D96"/>
    <w:rsid w:val="0058497C"/>
    <w:rsid w:val="0058600D"/>
    <w:rsid w:val="005E103E"/>
    <w:rsid w:val="005E320D"/>
    <w:rsid w:val="005E51EA"/>
    <w:rsid w:val="005E65C0"/>
    <w:rsid w:val="00616472"/>
    <w:rsid w:val="00654A5F"/>
    <w:rsid w:val="00672606"/>
    <w:rsid w:val="006905F4"/>
    <w:rsid w:val="006C50BF"/>
    <w:rsid w:val="006E18EE"/>
    <w:rsid w:val="006E1A3B"/>
    <w:rsid w:val="007B1851"/>
    <w:rsid w:val="00811D30"/>
    <w:rsid w:val="008146D0"/>
    <w:rsid w:val="008210EB"/>
    <w:rsid w:val="0082747A"/>
    <w:rsid w:val="008355AC"/>
    <w:rsid w:val="00841C71"/>
    <w:rsid w:val="00842C96"/>
    <w:rsid w:val="008451CA"/>
    <w:rsid w:val="00855111"/>
    <w:rsid w:val="00866995"/>
    <w:rsid w:val="00870ED9"/>
    <w:rsid w:val="00871AEF"/>
    <w:rsid w:val="008859B4"/>
    <w:rsid w:val="008A7C7E"/>
    <w:rsid w:val="008B213A"/>
    <w:rsid w:val="008D39BC"/>
    <w:rsid w:val="008D4D92"/>
    <w:rsid w:val="008E5C1C"/>
    <w:rsid w:val="008F5951"/>
    <w:rsid w:val="00901558"/>
    <w:rsid w:val="00904DC9"/>
    <w:rsid w:val="009139D0"/>
    <w:rsid w:val="00915106"/>
    <w:rsid w:val="00916036"/>
    <w:rsid w:val="009236B4"/>
    <w:rsid w:val="009355B2"/>
    <w:rsid w:val="00951C73"/>
    <w:rsid w:val="0095253E"/>
    <w:rsid w:val="00985491"/>
    <w:rsid w:val="00990C29"/>
    <w:rsid w:val="009931B6"/>
    <w:rsid w:val="00997164"/>
    <w:rsid w:val="009D7111"/>
    <w:rsid w:val="009F2A93"/>
    <w:rsid w:val="00A013AC"/>
    <w:rsid w:val="00A21E8F"/>
    <w:rsid w:val="00A44353"/>
    <w:rsid w:val="00A71B01"/>
    <w:rsid w:val="00A753DD"/>
    <w:rsid w:val="00A80831"/>
    <w:rsid w:val="00AA5F4A"/>
    <w:rsid w:val="00AC18AA"/>
    <w:rsid w:val="00AC4F4F"/>
    <w:rsid w:val="00AF567E"/>
    <w:rsid w:val="00B20317"/>
    <w:rsid w:val="00B278FB"/>
    <w:rsid w:val="00B34439"/>
    <w:rsid w:val="00B47AD1"/>
    <w:rsid w:val="00B80ADB"/>
    <w:rsid w:val="00BC436A"/>
    <w:rsid w:val="00BD044E"/>
    <w:rsid w:val="00BD7570"/>
    <w:rsid w:val="00BE26D9"/>
    <w:rsid w:val="00C30996"/>
    <w:rsid w:val="00C54E48"/>
    <w:rsid w:val="00C6315C"/>
    <w:rsid w:val="00CB10A5"/>
    <w:rsid w:val="00CD11DD"/>
    <w:rsid w:val="00CD140B"/>
    <w:rsid w:val="00CD31D0"/>
    <w:rsid w:val="00D15037"/>
    <w:rsid w:val="00D25CE9"/>
    <w:rsid w:val="00D26626"/>
    <w:rsid w:val="00D4412E"/>
    <w:rsid w:val="00D45F19"/>
    <w:rsid w:val="00D53D4F"/>
    <w:rsid w:val="00D60C1E"/>
    <w:rsid w:val="00D73D87"/>
    <w:rsid w:val="00D74303"/>
    <w:rsid w:val="00D744DF"/>
    <w:rsid w:val="00D75B33"/>
    <w:rsid w:val="00D763AE"/>
    <w:rsid w:val="00D95838"/>
    <w:rsid w:val="00DA28F0"/>
    <w:rsid w:val="00DB283E"/>
    <w:rsid w:val="00DC103A"/>
    <w:rsid w:val="00E30D20"/>
    <w:rsid w:val="00E371F3"/>
    <w:rsid w:val="00EA2E86"/>
    <w:rsid w:val="00EA6F96"/>
    <w:rsid w:val="00EB1204"/>
    <w:rsid w:val="00EB3419"/>
    <w:rsid w:val="00ED4F5D"/>
    <w:rsid w:val="00EE4110"/>
    <w:rsid w:val="00EE4F44"/>
    <w:rsid w:val="00EF6EF4"/>
    <w:rsid w:val="00F50E9F"/>
    <w:rsid w:val="00F5333E"/>
    <w:rsid w:val="00F627DC"/>
    <w:rsid w:val="00F665F9"/>
    <w:rsid w:val="00F66FB0"/>
    <w:rsid w:val="00F67FC0"/>
    <w:rsid w:val="00FB3F9A"/>
    <w:rsid w:val="00FD275B"/>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10D59"/>
  <w14:defaultImageDpi w14:val="300"/>
  <w15:docId w15:val="{FF4DAB7B-BF0E-447C-9D49-BAD22DB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7E"/>
    <w:pPr>
      <w:spacing w:after="120"/>
    </w:pPr>
  </w:style>
  <w:style w:type="paragraph" w:styleId="Heading1">
    <w:name w:val="heading 1"/>
    <w:basedOn w:val="Normal"/>
    <w:next w:val="Normal"/>
    <w:link w:val="Heading1Char"/>
    <w:uiPriority w:val="9"/>
    <w:qFormat/>
    <w:rsid w:val="00034836"/>
    <w:pPr>
      <w:keepNext/>
      <w:keepLines/>
      <w:spacing w:before="240"/>
      <w:outlineLvl w:val="0"/>
    </w:pPr>
    <w:rPr>
      <w:rFonts w:asciiTheme="majorHAnsi" w:eastAsiaTheme="majorEastAsia" w:hAnsiTheme="majorHAnsi" w:cstheme="majorBidi"/>
      <w:b/>
      <w:color w:val="1A2B81"/>
      <w:sz w:val="28"/>
      <w:szCs w:val="32"/>
    </w:rPr>
  </w:style>
  <w:style w:type="paragraph" w:styleId="Heading2">
    <w:name w:val="heading 2"/>
    <w:basedOn w:val="Normal"/>
    <w:next w:val="Normal"/>
    <w:link w:val="Heading2Char"/>
    <w:uiPriority w:val="9"/>
    <w:unhideWhenUsed/>
    <w:qFormat/>
    <w:rsid w:val="00034836"/>
    <w:pPr>
      <w:keepNext/>
      <w:keepLines/>
      <w:spacing w:before="240"/>
      <w:outlineLvl w:val="1"/>
    </w:pPr>
    <w:rPr>
      <w:rFonts w:asciiTheme="majorHAnsi" w:eastAsiaTheme="majorEastAsia" w:hAnsiTheme="majorHAnsi" w:cstheme="majorBidi"/>
      <w:color w:val="1A2B81"/>
      <w:sz w:val="28"/>
      <w:szCs w:val="26"/>
    </w:rPr>
  </w:style>
  <w:style w:type="paragraph" w:styleId="Heading3">
    <w:name w:val="heading 3"/>
    <w:basedOn w:val="Normal"/>
    <w:next w:val="Normal"/>
    <w:link w:val="Heading3Char"/>
    <w:uiPriority w:val="9"/>
    <w:unhideWhenUsed/>
    <w:rsid w:val="00034836"/>
    <w:pPr>
      <w:keepNext/>
      <w:spacing w:before="240"/>
      <w:outlineLvl w:val="2"/>
    </w:pPr>
    <w:rPr>
      <w:rFonts w:asciiTheme="majorHAnsi" w:hAnsiTheme="majorHAnsi"/>
      <w:b/>
      <w:color w:val="1A2B81"/>
      <w:sz w:val="28"/>
    </w:rPr>
  </w:style>
  <w:style w:type="paragraph" w:styleId="Heading4">
    <w:name w:val="heading 4"/>
    <w:basedOn w:val="Normal"/>
    <w:next w:val="Normal"/>
    <w:link w:val="Heading4Char"/>
    <w:uiPriority w:val="9"/>
    <w:unhideWhenUsed/>
    <w:rsid w:val="00034836"/>
    <w:pPr>
      <w:keepNext/>
      <w:keepLines/>
      <w:spacing w:before="24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unhideWhenUsed/>
    <w:rsid w:val="00B278F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AA5F4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51"/>
    <w:pPr>
      <w:tabs>
        <w:tab w:val="center" w:pos="4320"/>
        <w:tab w:val="right" w:pos="8640"/>
      </w:tabs>
    </w:pPr>
  </w:style>
  <w:style w:type="character" w:customStyle="1" w:styleId="HeaderChar">
    <w:name w:val="Header Char"/>
    <w:basedOn w:val="DefaultParagraphFont"/>
    <w:link w:val="Header"/>
    <w:uiPriority w:val="99"/>
    <w:rsid w:val="007B1851"/>
  </w:style>
  <w:style w:type="paragraph" w:styleId="Footer">
    <w:name w:val="footer"/>
    <w:basedOn w:val="Normal"/>
    <w:link w:val="FooterChar"/>
    <w:uiPriority w:val="99"/>
    <w:unhideWhenUsed/>
    <w:rsid w:val="00EB3419"/>
    <w:pPr>
      <w:tabs>
        <w:tab w:val="center" w:pos="4820"/>
        <w:tab w:val="right" w:pos="9639"/>
      </w:tabs>
    </w:pPr>
    <w:rPr>
      <w:sz w:val="16"/>
    </w:rPr>
  </w:style>
  <w:style w:type="character" w:customStyle="1" w:styleId="FooterChar">
    <w:name w:val="Footer Char"/>
    <w:basedOn w:val="DefaultParagraphFont"/>
    <w:link w:val="Footer"/>
    <w:uiPriority w:val="99"/>
    <w:rsid w:val="00EB3419"/>
    <w:rPr>
      <w:rFonts w:ascii="Fira Sans Condensed Book" w:hAnsi="Fira Sans Condensed Book"/>
      <w:sz w:val="16"/>
    </w:rPr>
  </w:style>
  <w:style w:type="character" w:customStyle="1" w:styleId="Heading1Char">
    <w:name w:val="Heading 1 Char"/>
    <w:basedOn w:val="DefaultParagraphFont"/>
    <w:link w:val="Heading1"/>
    <w:uiPriority w:val="9"/>
    <w:rsid w:val="00034836"/>
    <w:rPr>
      <w:rFonts w:asciiTheme="majorHAnsi" w:eastAsiaTheme="majorEastAsia" w:hAnsiTheme="majorHAnsi" w:cstheme="majorBidi"/>
      <w:b/>
      <w:color w:val="1A2B81"/>
      <w:sz w:val="28"/>
      <w:szCs w:val="32"/>
    </w:rPr>
  </w:style>
  <w:style w:type="character" w:customStyle="1" w:styleId="Heading2Char">
    <w:name w:val="Heading 2 Char"/>
    <w:basedOn w:val="DefaultParagraphFont"/>
    <w:link w:val="Heading2"/>
    <w:uiPriority w:val="9"/>
    <w:rsid w:val="00034836"/>
    <w:rPr>
      <w:rFonts w:asciiTheme="majorHAnsi" w:eastAsiaTheme="majorEastAsia" w:hAnsiTheme="majorHAnsi" w:cstheme="majorBidi"/>
      <w:color w:val="1A2B81"/>
      <w:sz w:val="28"/>
      <w:szCs w:val="26"/>
    </w:rPr>
  </w:style>
  <w:style w:type="character" w:styleId="Emphasis">
    <w:name w:val="Emphasis"/>
    <w:basedOn w:val="DefaultParagraphFont"/>
    <w:uiPriority w:val="20"/>
    <w:qFormat/>
    <w:rsid w:val="00990C29"/>
    <w:rPr>
      <w:rFonts w:ascii="Calibri" w:hAnsi="Calibri"/>
      <w:b w:val="0"/>
      <w:i/>
      <w:iCs/>
      <w:sz w:val="22"/>
    </w:rPr>
  </w:style>
  <w:style w:type="paragraph" w:styleId="Quote">
    <w:name w:val="Quote"/>
    <w:basedOn w:val="Normal"/>
    <w:next w:val="Normal"/>
    <w:link w:val="QuoteChar"/>
    <w:uiPriority w:val="29"/>
    <w:qFormat/>
    <w:rsid w:val="00990C29"/>
    <w:pPr>
      <w:spacing w:before="240"/>
      <w:ind w:left="862" w:right="862"/>
      <w:jc w:val="center"/>
    </w:pPr>
    <w:rPr>
      <w:i/>
      <w:iCs/>
      <w:color w:val="404040" w:themeColor="text1" w:themeTint="BF"/>
    </w:rPr>
  </w:style>
  <w:style w:type="character" w:customStyle="1" w:styleId="QuoteChar">
    <w:name w:val="Quote Char"/>
    <w:basedOn w:val="DefaultParagraphFont"/>
    <w:link w:val="Quote"/>
    <w:uiPriority w:val="29"/>
    <w:rsid w:val="00990C29"/>
    <w:rPr>
      <w:rFonts w:ascii="Calibri" w:hAnsi="Calibri"/>
      <w:i/>
      <w:iCs/>
      <w:color w:val="404040" w:themeColor="text1" w:themeTint="BF"/>
      <w:sz w:val="22"/>
    </w:rPr>
  </w:style>
  <w:style w:type="paragraph" w:styleId="IntenseQuote">
    <w:name w:val="Intense Quote"/>
    <w:basedOn w:val="Normal"/>
    <w:next w:val="Normal"/>
    <w:link w:val="IntenseQuoteChar"/>
    <w:uiPriority w:val="30"/>
    <w:qFormat/>
    <w:rsid w:val="00990C29"/>
    <w:pPr>
      <w:pBdr>
        <w:top w:val="single" w:sz="4" w:space="10" w:color="1A2B81"/>
        <w:bottom w:val="single" w:sz="4" w:space="10" w:color="1A2B81"/>
      </w:pBdr>
      <w:spacing w:before="360" w:after="360"/>
      <w:ind w:left="567" w:right="567"/>
      <w:jc w:val="center"/>
    </w:pPr>
    <w:rPr>
      <w:i/>
      <w:iCs/>
      <w:color w:val="1A2B81"/>
    </w:rPr>
  </w:style>
  <w:style w:type="character" w:customStyle="1" w:styleId="IntenseQuoteChar">
    <w:name w:val="Intense Quote Char"/>
    <w:basedOn w:val="DefaultParagraphFont"/>
    <w:link w:val="IntenseQuote"/>
    <w:uiPriority w:val="30"/>
    <w:rsid w:val="00990C29"/>
    <w:rPr>
      <w:rFonts w:ascii="Calibri" w:hAnsi="Calibri"/>
      <w:i/>
      <w:iCs/>
      <w:color w:val="1A2B81"/>
      <w:sz w:val="22"/>
    </w:rPr>
  </w:style>
  <w:style w:type="character" w:styleId="PlaceholderText">
    <w:name w:val="Placeholder Text"/>
    <w:basedOn w:val="DefaultParagraphFont"/>
    <w:uiPriority w:val="99"/>
    <w:semiHidden/>
    <w:rsid w:val="0032770F"/>
    <w:rPr>
      <w:color w:val="808080"/>
    </w:rPr>
  </w:style>
  <w:style w:type="table" w:styleId="TableGrid">
    <w:name w:val="Table Grid"/>
    <w:basedOn w:val="TableNormal"/>
    <w:uiPriority w:val="59"/>
    <w:rsid w:val="002F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4836"/>
    <w:rPr>
      <w:rFonts w:asciiTheme="majorHAnsi" w:hAnsiTheme="majorHAnsi"/>
      <w:b/>
      <w:color w:val="1A2B81"/>
      <w:sz w:val="28"/>
    </w:rPr>
  </w:style>
  <w:style w:type="character" w:customStyle="1" w:styleId="Heading4Char">
    <w:name w:val="Heading 4 Char"/>
    <w:basedOn w:val="DefaultParagraphFont"/>
    <w:link w:val="Heading4"/>
    <w:uiPriority w:val="9"/>
    <w:rsid w:val="00034836"/>
    <w:rPr>
      <w:rFonts w:asciiTheme="majorHAnsi" w:eastAsiaTheme="majorEastAsia" w:hAnsiTheme="majorHAnsi" w:cstheme="majorBidi"/>
      <w:b/>
      <w:iCs/>
      <w:sz w:val="28"/>
    </w:rPr>
  </w:style>
  <w:style w:type="paragraph" w:styleId="ListParagraph">
    <w:name w:val="List Paragraph"/>
    <w:basedOn w:val="Normal"/>
    <w:link w:val="ListParagraphChar"/>
    <w:uiPriority w:val="34"/>
    <w:rsid w:val="002F529A"/>
    <w:pPr>
      <w:ind w:left="720"/>
      <w:contextualSpacing/>
    </w:pPr>
  </w:style>
  <w:style w:type="paragraph" w:customStyle="1" w:styleId="Aufzhlung">
    <w:name w:val="Aufzählung"/>
    <w:basedOn w:val="ListParagraph"/>
    <w:link w:val="AufzhlungZchn"/>
    <w:qFormat/>
    <w:rsid w:val="00034836"/>
    <w:pPr>
      <w:numPr>
        <w:numId w:val="1"/>
      </w:numPr>
    </w:pPr>
  </w:style>
  <w:style w:type="character" w:customStyle="1" w:styleId="ListParagraphChar">
    <w:name w:val="List Paragraph Char"/>
    <w:basedOn w:val="DefaultParagraphFont"/>
    <w:link w:val="ListParagraph"/>
    <w:uiPriority w:val="34"/>
    <w:rsid w:val="0058497C"/>
    <w:rPr>
      <w:rFonts w:ascii="Fira Sans Condensed Book" w:hAnsi="Fira Sans Condensed Book"/>
      <w:sz w:val="20"/>
    </w:rPr>
  </w:style>
  <w:style w:type="character" w:customStyle="1" w:styleId="AufzhlungZchn">
    <w:name w:val="Aufzählung Zchn"/>
    <w:basedOn w:val="ListParagraphChar"/>
    <w:link w:val="Aufzhlung"/>
    <w:rsid w:val="00034836"/>
    <w:rPr>
      <w:rFonts w:ascii="Fira Sans Condensed Book" w:hAnsi="Fira Sans Condensed Book"/>
      <w:sz w:val="20"/>
    </w:rPr>
  </w:style>
  <w:style w:type="paragraph" w:customStyle="1" w:styleId="berschrift1-Unterstrichen">
    <w:name w:val="Überschrift 1 - Unterstrichen"/>
    <w:basedOn w:val="Heading1"/>
    <w:link w:val="berschrift1-UnterstrichenZchn"/>
    <w:qFormat/>
    <w:rsid w:val="00034836"/>
    <w:pPr>
      <w:pBdr>
        <w:bottom w:val="single" w:sz="4" w:space="1" w:color="1A2B81"/>
      </w:pBdr>
    </w:pPr>
  </w:style>
  <w:style w:type="character" w:styleId="Strong">
    <w:name w:val="Strong"/>
    <w:basedOn w:val="DefaultParagraphFont"/>
    <w:uiPriority w:val="22"/>
    <w:qFormat/>
    <w:rsid w:val="00D74303"/>
    <w:rPr>
      <w:rFonts w:ascii="Calibri" w:hAnsi="Calibri"/>
      <w:b/>
      <w:bCs/>
      <w:sz w:val="22"/>
    </w:rPr>
  </w:style>
  <w:style w:type="character" w:customStyle="1" w:styleId="berschrift1-UnterstrichenZchn">
    <w:name w:val="Überschrift 1 - Unterstrichen Zchn"/>
    <w:basedOn w:val="Heading1Char"/>
    <w:link w:val="berschrift1-Unterstrichen"/>
    <w:rsid w:val="00034836"/>
    <w:rPr>
      <w:rFonts w:asciiTheme="majorHAnsi" w:eastAsiaTheme="majorEastAsia" w:hAnsiTheme="majorHAnsi" w:cstheme="majorBidi"/>
      <w:b/>
      <w:color w:val="1A2B81"/>
      <w:sz w:val="28"/>
      <w:szCs w:val="32"/>
    </w:rPr>
  </w:style>
  <w:style w:type="paragraph" w:styleId="NoSpacing">
    <w:name w:val="No Spacing"/>
    <w:uiPriority w:val="1"/>
    <w:qFormat/>
    <w:rsid w:val="00034836"/>
  </w:style>
  <w:style w:type="paragraph" w:styleId="BalloonText">
    <w:name w:val="Balloon Text"/>
    <w:basedOn w:val="Normal"/>
    <w:link w:val="BalloonTextChar"/>
    <w:uiPriority w:val="99"/>
    <w:semiHidden/>
    <w:unhideWhenUsed/>
    <w:rsid w:val="00811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30"/>
    <w:rPr>
      <w:rFonts w:ascii="Segoe UI" w:hAnsi="Segoe UI" w:cs="Segoe UI"/>
      <w:sz w:val="18"/>
      <w:szCs w:val="18"/>
    </w:rPr>
  </w:style>
  <w:style w:type="character" w:customStyle="1" w:styleId="Heading5Char">
    <w:name w:val="Heading 5 Char"/>
    <w:basedOn w:val="DefaultParagraphFont"/>
    <w:link w:val="Heading5"/>
    <w:uiPriority w:val="9"/>
    <w:rsid w:val="00B278FB"/>
    <w:rPr>
      <w:rFonts w:asciiTheme="majorHAnsi" w:eastAsiaTheme="majorEastAsia" w:hAnsiTheme="majorHAnsi" w:cstheme="majorBidi"/>
      <w:color w:val="365F91" w:themeColor="accent1" w:themeShade="BF"/>
      <w:sz w:val="20"/>
    </w:rPr>
  </w:style>
  <w:style w:type="table" w:customStyle="1" w:styleId="Formatvorlage1">
    <w:name w:val="Formatvorlage1"/>
    <w:basedOn w:val="TableNormal"/>
    <w:uiPriority w:val="99"/>
    <w:rsid w:val="00915106"/>
    <w:rPr>
      <w:rFonts w:ascii="Fira Sans Condensed Book" w:hAnsi="Fira Sans Condensed Book"/>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character" w:customStyle="1" w:styleId="Heading6Char">
    <w:name w:val="Heading 6 Char"/>
    <w:basedOn w:val="DefaultParagraphFont"/>
    <w:link w:val="Heading6"/>
    <w:uiPriority w:val="9"/>
    <w:semiHidden/>
    <w:rsid w:val="00AA5F4A"/>
    <w:rPr>
      <w:rFonts w:asciiTheme="majorHAnsi" w:eastAsiaTheme="majorEastAsia" w:hAnsiTheme="majorHAnsi" w:cstheme="majorBidi"/>
      <w:color w:val="243F60" w:themeColor="accent1" w:themeShade="7F"/>
      <w:sz w:val="22"/>
    </w:rPr>
  </w:style>
  <w:style w:type="character" w:styleId="IntenseEmphasis">
    <w:name w:val="Intense Emphasis"/>
    <w:basedOn w:val="DefaultParagraphFont"/>
    <w:uiPriority w:val="21"/>
    <w:rsid w:val="00842C96"/>
    <w:rPr>
      <w:i/>
      <w:iCs/>
      <w:color w:val="4F81BD" w:themeColor="accent1"/>
    </w:rPr>
  </w:style>
  <w:style w:type="character" w:styleId="SubtleReference">
    <w:name w:val="Subtle Reference"/>
    <w:basedOn w:val="DefaultParagraphFont"/>
    <w:uiPriority w:val="31"/>
    <w:rsid w:val="00842C96"/>
    <w:rPr>
      <w:smallCaps/>
      <w:color w:val="5A5A5A" w:themeColor="text1" w:themeTint="A5"/>
    </w:rPr>
  </w:style>
  <w:style w:type="character" w:styleId="IntenseReference">
    <w:name w:val="Intense Reference"/>
    <w:basedOn w:val="DefaultParagraphFont"/>
    <w:uiPriority w:val="32"/>
    <w:rsid w:val="00842C96"/>
    <w:rPr>
      <w:b/>
      <w:bCs/>
      <w:smallCaps/>
      <w:color w:val="4F81BD" w:themeColor="accent1"/>
      <w:spacing w:val="5"/>
    </w:rPr>
  </w:style>
  <w:style w:type="character" w:styleId="BookTitle">
    <w:name w:val="Book Title"/>
    <w:basedOn w:val="DefaultParagraphFont"/>
    <w:uiPriority w:val="33"/>
    <w:rsid w:val="00842C96"/>
    <w:rPr>
      <w:b/>
      <w:bCs/>
      <w:i/>
      <w:iCs/>
      <w:spacing w:val="5"/>
    </w:rPr>
  </w:style>
  <w:style w:type="paragraph" w:customStyle="1" w:styleId="Nummerierung">
    <w:name w:val="Nummerierung"/>
    <w:basedOn w:val="ListParagraph"/>
    <w:qFormat/>
    <w:rsid w:val="00AF567E"/>
    <w:pPr>
      <w:numPr>
        <w:numId w:val="4"/>
      </w:numPr>
      <w:spacing w:line="259" w:lineRule="auto"/>
      <w:ind w:left="227" w:hanging="227"/>
    </w:pPr>
    <w:rPr>
      <w:lang w:val="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01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V&#246;geli\LFV\Dienste%20-%20Dokumente\1%20-%20Administration\Vorlagen\Dokumente\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2872df-66db-463d-b939-af0fc33968e4">
      <UserInfo>
        <DisplayName>Administrator LFV</DisplayName>
        <AccountId>11</AccountId>
        <AccountType/>
      </UserInfo>
    </SharedWithUsers>
    <TaxCatchAll xmlns="882872df-66db-463d-b939-af0fc33968e4" xsi:nil="true"/>
    <lcf76f155ced4ddcb4097134ff3c332f xmlns="d8120d6d-7be0-4d41-9774-7a45f75656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B84A30B795A04AB21C70A6720C9441" ma:contentTypeVersion="18" ma:contentTypeDescription="Ein neues Dokument erstellen." ma:contentTypeScope="" ma:versionID="96aabab5c502f2cd5a46bf65d7018b57">
  <xsd:schema xmlns:xsd="http://www.w3.org/2001/XMLSchema" xmlns:xs="http://www.w3.org/2001/XMLSchema" xmlns:p="http://schemas.microsoft.com/office/2006/metadata/properties" xmlns:ns2="d8120d6d-7be0-4d41-9774-7a45f756569a" xmlns:ns3="882872df-66db-463d-b939-af0fc33968e4" targetNamespace="http://schemas.microsoft.com/office/2006/metadata/properties" ma:root="true" ma:fieldsID="5bc07d9952164ba0f903d70683631ed0" ns2:_="" ns3:_="">
    <xsd:import namespace="d8120d6d-7be0-4d41-9774-7a45f756569a"/>
    <xsd:import namespace="882872df-66db-463d-b939-af0fc3396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0d6d-7be0-4d41-9774-7a45f756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1abc40-d807-4f66-b65c-8babd843f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2872df-66db-463d-b939-af0fc33968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eca61d6-4615-4608-b2c4-e353c7967332}" ma:internalName="TaxCatchAll" ma:showField="CatchAllData" ma:web="882872df-66db-463d-b939-af0fc339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83DD1-E112-438B-944A-321207292877}">
  <ds:schemaRefs>
    <ds:schemaRef ds:uri="http://schemas.openxmlformats.org/officeDocument/2006/bibliography"/>
  </ds:schemaRefs>
</ds:datastoreItem>
</file>

<file path=customXml/itemProps2.xml><?xml version="1.0" encoding="utf-8"?>
<ds:datastoreItem xmlns:ds="http://schemas.openxmlformats.org/officeDocument/2006/customXml" ds:itemID="{95C2395C-421E-4EA4-AC8C-327D3A833F2D}">
  <ds:schemaRefs>
    <ds:schemaRef ds:uri="http://schemas.microsoft.com/office/2006/metadata/properties"/>
    <ds:schemaRef ds:uri="http://schemas.microsoft.com/office/infopath/2007/PartnerControls"/>
    <ds:schemaRef ds:uri="882872df-66db-463d-b939-af0fc33968e4"/>
    <ds:schemaRef ds:uri="d8120d6d-7be0-4d41-9774-7a45f756569a"/>
  </ds:schemaRefs>
</ds:datastoreItem>
</file>

<file path=customXml/itemProps3.xml><?xml version="1.0" encoding="utf-8"?>
<ds:datastoreItem xmlns:ds="http://schemas.openxmlformats.org/officeDocument/2006/customXml" ds:itemID="{1C60DEA5-386B-40BD-8126-4BE239E97BA8}">
  <ds:schemaRefs>
    <ds:schemaRef ds:uri="http://schemas.microsoft.com/sharepoint/v3/contenttype/forms"/>
  </ds:schemaRefs>
</ds:datastoreItem>
</file>

<file path=customXml/itemProps4.xml><?xml version="1.0" encoding="utf-8"?>
<ds:datastoreItem xmlns:ds="http://schemas.openxmlformats.org/officeDocument/2006/customXml" ds:itemID="{5A1BC87C-E556-4131-B8D7-4360E8B264FD}"/>
</file>

<file path=docProps/app.xml><?xml version="1.0" encoding="utf-8"?>
<Properties xmlns="http://schemas.openxmlformats.org/officeDocument/2006/extended-properties" xmlns:vt="http://schemas.openxmlformats.org/officeDocument/2006/docPropsVTypes">
  <Template>Dokument</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Vögeli</dc:creator>
  <cp:keywords/>
  <dc:description/>
  <cp:lastModifiedBy>Marco Vögeli</cp:lastModifiedBy>
  <cp:revision>10</cp:revision>
  <cp:lastPrinted>2018-02-15T10:44:00Z</cp:lastPrinted>
  <dcterms:created xsi:type="dcterms:W3CDTF">2023-04-25T07:05:00Z</dcterms:created>
  <dcterms:modified xsi:type="dcterms:W3CDTF">2023-08-04T09:55:00Z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0x0101000CB84A30B795A04AB21C70A6720C9441</vt:lpwstr>
  </property>
  <property fmtid="{D5CDD505-2E9C-101B-9397-08002B2CF9AE}" pid="3" name="AuthorIds_UIVersion_104960">
    <vt:lpwstr>12</vt:lpwstr>
  </property>
  <property fmtid="{D5CDD505-2E9C-101B-9397-08002B2CF9AE}" pid="4" name="MediaServiceImageTags">
    <vt:lpwstr/>
  </property>
</Properties>
</file>